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7831AA" w:rsidRPr="000A2128" w:rsidRDefault="000A2128">
      <w:pPr>
        <w:jc w:val="center"/>
        <w:rPr>
          <w:rFonts w:ascii="Times New Roman" w:hAnsi="Times New Roman"/>
          <w:b/>
          <w:sz w:val="32"/>
        </w:rPr>
      </w:pPr>
      <w:bookmarkStart w:id="0" w:name="_GoBack"/>
      <w:r w:rsidRPr="000A2128">
        <w:rPr>
          <w:rFonts w:ascii="Times New Roman" w:hAnsi="Times New Roman"/>
          <w:b/>
          <w:sz w:val="32"/>
        </w:rPr>
        <w:t>Консультация на тему:</w:t>
      </w:r>
    </w:p>
    <w:p w14:paraId="02000000" w14:textId="77777777" w:rsidR="007831AA" w:rsidRPr="000A2128" w:rsidRDefault="000A2128">
      <w:pPr>
        <w:jc w:val="center"/>
        <w:rPr>
          <w:rFonts w:ascii="Times New Roman" w:hAnsi="Times New Roman"/>
          <w:b/>
          <w:sz w:val="36"/>
          <w:u w:val="single"/>
        </w:rPr>
      </w:pPr>
      <w:r w:rsidRPr="000A2128">
        <w:rPr>
          <w:rFonts w:ascii="Times New Roman" w:hAnsi="Times New Roman"/>
          <w:b/>
          <w:sz w:val="36"/>
          <w:u w:val="single"/>
        </w:rPr>
        <w:t>«Развитие интеллектуальных способностей дошкольника</w:t>
      </w:r>
    </w:p>
    <w:p w14:paraId="03000000" w14:textId="77777777" w:rsidR="007831AA" w:rsidRPr="000A2128" w:rsidRDefault="000A2128">
      <w:pPr>
        <w:jc w:val="center"/>
        <w:rPr>
          <w:rFonts w:ascii="Times New Roman" w:hAnsi="Times New Roman"/>
          <w:b/>
          <w:sz w:val="36"/>
          <w:u w:val="single"/>
        </w:rPr>
      </w:pPr>
      <w:r w:rsidRPr="000A2128">
        <w:rPr>
          <w:rFonts w:ascii="Times New Roman" w:hAnsi="Times New Roman"/>
          <w:b/>
          <w:sz w:val="36"/>
          <w:u w:val="single"/>
        </w:rPr>
        <w:t xml:space="preserve">при работе с логическими блоками </w:t>
      </w:r>
      <w:proofErr w:type="spellStart"/>
      <w:r w:rsidRPr="000A2128">
        <w:rPr>
          <w:rFonts w:ascii="Times New Roman" w:hAnsi="Times New Roman"/>
          <w:b/>
          <w:sz w:val="36"/>
          <w:u w:val="single"/>
        </w:rPr>
        <w:t>Дьенеша</w:t>
      </w:r>
      <w:proofErr w:type="spellEnd"/>
      <w:r w:rsidRPr="000A2128">
        <w:rPr>
          <w:rFonts w:ascii="Times New Roman" w:hAnsi="Times New Roman"/>
          <w:b/>
          <w:sz w:val="36"/>
          <w:u w:val="single"/>
        </w:rPr>
        <w:t>»</w:t>
      </w:r>
    </w:p>
    <w:bookmarkEnd w:id="0"/>
    <w:p w14:paraId="04000000" w14:textId="77777777" w:rsidR="007831AA" w:rsidRPr="000A2128" w:rsidRDefault="000A2128">
      <w:pPr>
        <w:jc w:val="right"/>
        <w:rPr>
          <w:rFonts w:ascii="Times New Roman" w:hAnsi="Times New Roman"/>
          <w:b/>
          <w:sz w:val="24"/>
          <w:u w:val="single"/>
        </w:rPr>
      </w:pPr>
      <w:r w:rsidRPr="000A2128">
        <w:rPr>
          <w:rFonts w:ascii="Times New Roman" w:hAnsi="Times New Roman"/>
          <w:b/>
          <w:sz w:val="24"/>
          <w:u w:val="single"/>
        </w:rPr>
        <w:t>Подготовила: воспитатель 1-ой категории</w:t>
      </w:r>
    </w:p>
    <w:p w14:paraId="05000000" w14:textId="77777777" w:rsidR="007831AA" w:rsidRPr="000A2128" w:rsidRDefault="000A2128">
      <w:pPr>
        <w:jc w:val="right"/>
        <w:rPr>
          <w:rFonts w:ascii="Times New Roman" w:hAnsi="Times New Roman"/>
          <w:b/>
          <w:sz w:val="24"/>
          <w:u w:val="single"/>
        </w:rPr>
      </w:pPr>
      <w:proofErr w:type="spellStart"/>
      <w:r w:rsidRPr="000A2128">
        <w:rPr>
          <w:rFonts w:ascii="Times New Roman" w:hAnsi="Times New Roman"/>
          <w:b/>
          <w:sz w:val="24"/>
          <w:u w:val="single"/>
        </w:rPr>
        <w:t>Гайцук</w:t>
      </w:r>
      <w:proofErr w:type="spellEnd"/>
      <w:r w:rsidRPr="000A2128">
        <w:rPr>
          <w:rFonts w:ascii="Times New Roman" w:hAnsi="Times New Roman"/>
          <w:b/>
          <w:sz w:val="24"/>
          <w:u w:val="single"/>
        </w:rPr>
        <w:t xml:space="preserve"> Ольга Игоревна</w:t>
      </w:r>
    </w:p>
    <w:p w14:paraId="06000000" w14:textId="77777777" w:rsidR="007831AA" w:rsidRPr="000A2128" w:rsidRDefault="000A2128">
      <w:pPr>
        <w:ind w:firstLine="708"/>
        <w:rPr>
          <w:rFonts w:ascii="Times New Roman" w:hAnsi="Times New Roman"/>
          <w:sz w:val="24"/>
        </w:rPr>
      </w:pPr>
      <w:r w:rsidRPr="000A2128">
        <w:rPr>
          <w:rFonts w:ascii="Times New Roman" w:hAnsi="Times New Roman"/>
          <w:sz w:val="24"/>
        </w:rPr>
        <w:t>В дошкольной</w:t>
      </w:r>
      <w:r w:rsidRPr="000A2128">
        <w:rPr>
          <w:rFonts w:ascii="Times New Roman" w:hAnsi="Times New Roman"/>
          <w:sz w:val="24"/>
        </w:rPr>
        <w:t xml:space="preserve"> педагогике существует множество разнообразных методических материалов, методик, технологий, которые обеспечивают интеллектуальное развитие детей. Во многих странах мира успешно используется дидактический материал «Логические блоки </w:t>
      </w:r>
      <w:proofErr w:type="spellStart"/>
      <w:r w:rsidRPr="000A2128">
        <w:rPr>
          <w:rFonts w:ascii="Times New Roman" w:hAnsi="Times New Roman"/>
          <w:sz w:val="24"/>
        </w:rPr>
        <w:t>Дьенеша</w:t>
      </w:r>
      <w:proofErr w:type="spellEnd"/>
      <w:r w:rsidRPr="000A2128">
        <w:rPr>
          <w:rFonts w:ascii="Times New Roman" w:hAnsi="Times New Roman"/>
          <w:sz w:val="24"/>
        </w:rPr>
        <w:t xml:space="preserve">». В современной </w:t>
      </w:r>
      <w:r w:rsidRPr="000A2128">
        <w:rPr>
          <w:rFonts w:ascii="Times New Roman" w:hAnsi="Times New Roman"/>
          <w:sz w:val="24"/>
        </w:rPr>
        <w:t xml:space="preserve">практике детского сада этот материал завоёвывает всё большее признание у педагогов. Блоки </w:t>
      </w:r>
      <w:proofErr w:type="spellStart"/>
      <w:r w:rsidRPr="000A2128">
        <w:rPr>
          <w:rFonts w:ascii="Times New Roman" w:hAnsi="Times New Roman"/>
          <w:sz w:val="24"/>
        </w:rPr>
        <w:t>Дьенеша</w:t>
      </w:r>
      <w:proofErr w:type="spellEnd"/>
      <w:r w:rsidRPr="000A2128">
        <w:rPr>
          <w:rFonts w:ascii="Times New Roman" w:hAnsi="Times New Roman"/>
          <w:sz w:val="24"/>
        </w:rPr>
        <w:t xml:space="preserve"> - универсальный дидактический материал, позволяющий успешно реализовывать задачи познавательного развития детей, поставленные в программе «Истоки», по которой</w:t>
      </w:r>
      <w:r w:rsidRPr="000A2128">
        <w:rPr>
          <w:rFonts w:ascii="Times New Roman" w:hAnsi="Times New Roman"/>
          <w:sz w:val="24"/>
        </w:rPr>
        <w:t xml:space="preserve"> работает наш детский сад.</w:t>
      </w:r>
    </w:p>
    <w:p w14:paraId="07000000" w14:textId="77777777" w:rsidR="007831AA" w:rsidRPr="000A2128" w:rsidRDefault="000A2128">
      <w:pPr>
        <w:ind w:firstLine="708"/>
        <w:rPr>
          <w:rFonts w:ascii="Times New Roman" w:hAnsi="Times New Roman"/>
          <w:sz w:val="24"/>
        </w:rPr>
      </w:pPr>
      <w:r w:rsidRPr="000A2128">
        <w:rPr>
          <w:rFonts w:ascii="Times New Roman" w:hAnsi="Times New Roman"/>
          <w:sz w:val="24"/>
        </w:rPr>
        <w:t xml:space="preserve">«Логические блоки </w:t>
      </w:r>
      <w:proofErr w:type="spellStart"/>
      <w:r w:rsidRPr="000A2128">
        <w:rPr>
          <w:rFonts w:ascii="Times New Roman" w:hAnsi="Times New Roman"/>
          <w:sz w:val="24"/>
        </w:rPr>
        <w:t>Дьенеша</w:t>
      </w:r>
      <w:proofErr w:type="spellEnd"/>
      <w:r w:rsidRPr="000A2128">
        <w:rPr>
          <w:rFonts w:ascii="Times New Roman" w:hAnsi="Times New Roman"/>
          <w:sz w:val="24"/>
        </w:rPr>
        <w:t xml:space="preserve">» разработаны венгерским психологом и математиком </w:t>
      </w:r>
      <w:proofErr w:type="spellStart"/>
      <w:r w:rsidRPr="000A2128">
        <w:rPr>
          <w:rFonts w:ascii="Times New Roman" w:hAnsi="Times New Roman"/>
          <w:sz w:val="24"/>
        </w:rPr>
        <w:t>Дьенешем</w:t>
      </w:r>
      <w:proofErr w:type="spellEnd"/>
      <w:r w:rsidRPr="000A2128">
        <w:rPr>
          <w:rFonts w:ascii="Times New Roman" w:hAnsi="Times New Roman"/>
          <w:sz w:val="24"/>
        </w:rPr>
        <w:t xml:space="preserve"> для развития логического мышления у детей и прежде всего для подготовки детей к усвоению математики. </w:t>
      </w:r>
      <w:proofErr w:type="spellStart"/>
      <w:r w:rsidRPr="000A2128">
        <w:rPr>
          <w:rFonts w:ascii="Times New Roman" w:hAnsi="Times New Roman"/>
          <w:sz w:val="24"/>
        </w:rPr>
        <w:t>Золтан</w:t>
      </w:r>
      <w:proofErr w:type="spellEnd"/>
      <w:r w:rsidRPr="000A2128">
        <w:rPr>
          <w:rFonts w:ascii="Times New Roman" w:hAnsi="Times New Roman"/>
          <w:sz w:val="24"/>
        </w:rPr>
        <w:t xml:space="preserve"> </w:t>
      </w:r>
      <w:proofErr w:type="spellStart"/>
      <w:r w:rsidRPr="000A2128">
        <w:rPr>
          <w:rFonts w:ascii="Times New Roman" w:hAnsi="Times New Roman"/>
          <w:sz w:val="24"/>
        </w:rPr>
        <w:t>Дьенеш</w:t>
      </w:r>
      <w:proofErr w:type="spellEnd"/>
      <w:r w:rsidRPr="000A2128">
        <w:rPr>
          <w:rFonts w:ascii="Times New Roman" w:hAnsi="Times New Roman"/>
          <w:sz w:val="24"/>
        </w:rPr>
        <w:t xml:space="preserve"> – безусловно выдающаяся фигура</w:t>
      </w:r>
      <w:r w:rsidRPr="000A2128">
        <w:rPr>
          <w:rFonts w:ascii="Times New Roman" w:hAnsi="Times New Roman"/>
          <w:sz w:val="24"/>
        </w:rPr>
        <w:t xml:space="preserve"> в детском образовании. Это всемирно известный венгерский профессор, математик, специалист по психологии, создатель прогрессивной авторской методики обучения детей «Новая математика», в основе которой лежит обучение математике посредством увлекательных лог</w:t>
      </w:r>
      <w:r w:rsidRPr="000A2128">
        <w:rPr>
          <w:rFonts w:ascii="Times New Roman" w:hAnsi="Times New Roman"/>
          <w:sz w:val="24"/>
        </w:rPr>
        <w:t xml:space="preserve">ических игр, песенок и танцевальных движений. Суть этого подхода заключается в том, что математические знания дети получают, не решая многочисленные примеры в тетрадках и читая скучные учебники, а играя. При этом </w:t>
      </w:r>
      <w:proofErr w:type="spellStart"/>
      <w:r w:rsidRPr="000A2128">
        <w:rPr>
          <w:rFonts w:ascii="Times New Roman" w:hAnsi="Times New Roman"/>
          <w:sz w:val="24"/>
        </w:rPr>
        <w:t>Золтан</w:t>
      </w:r>
      <w:proofErr w:type="spellEnd"/>
      <w:r w:rsidRPr="000A2128">
        <w:rPr>
          <w:rFonts w:ascii="Times New Roman" w:hAnsi="Times New Roman"/>
          <w:sz w:val="24"/>
        </w:rPr>
        <w:t xml:space="preserve"> </w:t>
      </w:r>
      <w:proofErr w:type="spellStart"/>
      <w:r w:rsidRPr="000A2128">
        <w:rPr>
          <w:rFonts w:ascii="Times New Roman" w:hAnsi="Times New Roman"/>
          <w:sz w:val="24"/>
        </w:rPr>
        <w:t>Дьенеш</w:t>
      </w:r>
      <w:proofErr w:type="spellEnd"/>
      <w:r w:rsidRPr="000A2128">
        <w:rPr>
          <w:rFonts w:ascii="Times New Roman" w:hAnsi="Times New Roman"/>
          <w:sz w:val="24"/>
        </w:rPr>
        <w:t xml:space="preserve"> подчёркивал, что содержанием </w:t>
      </w:r>
      <w:r w:rsidRPr="000A2128">
        <w:rPr>
          <w:rFonts w:ascii="Times New Roman" w:hAnsi="Times New Roman"/>
          <w:sz w:val="24"/>
        </w:rPr>
        <w:t xml:space="preserve">игры может стать вполне серьёзная и сложная научная тема. Именно в игре дети смогут освоить сложнейшие логические и математические концепции и системы. Исходя из этих принципов, </w:t>
      </w:r>
      <w:proofErr w:type="spellStart"/>
      <w:r w:rsidRPr="000A2128">
        <w:rPr>
          <w:rFonts w:ascii="Times New Roman" w:hAnsi="Times New Roman"/>
          <w:sz w:val="24"/>
        </w:rPr>
        <w:t>Дьенеш</w:t>
      </w:r>
      <w:proofErr w:type="spellEnd"/>
      <w:r w:rsidRPr="000A2128">
        <w:rPr>
          <w:rFonts w:ascii="Times New Roman" w:hAnsi="Times New Roman"/>
          <w:sz w:val="24"/>
        </w:rPr>
        <w:t xml:space="preserve"> и придумал логические блоки и свою теорию «новой математики».</w:t>
      </w:r>
    </w:p>
    <w:p w14:paraId="08000000" w14:textId="77777777" w:rsidR="007831AA" w:rsidRPr="000A2128" w:rsidRDefault="000A2128">
      <w:pPr>
        <w:ind w:firstLine="708"/>
        <w:rPr>
          <w:rFonts w:ascii="Times New Roman" w:hAnsi="Times New Roman"/>
          <w:sz w:val="24"/>
        </w:rPr>
      </w:pPr>
      <w:r w:rsidRPr="000A2128">
        <w:rPr>
          <w:rFonts w:ascii="Times New Roman" w:hAnsi="Times New Roman"/>
          <w:sz w:val="24"/>
        </w:rPr>
        <w:t>Мнение, ч</w:t>
      </w:r>
      <w:r w:rsidRPr="000A2128">
        <w:rPr>
          <w:rFonts w:ascii="Times New Roman" w:hAnsi="Times New Roman"/>
          <w:sz w:val="24"/>
        </w:rPr>
        <w:t xml:space="preserve">то математическое мышление совсем не обязательно в жизни, что оно может пригодиться только на уроках математики, очень ошибочно! Умение верно улавливать </w:t>
      </w:r>
      <w:proofErr w:type="spellStart"/>
      <w:r w:rsidRPr="000A2128">
        <w:rPr>
          <w:rFonts w:ascii="Times New Roman" w:hAnsi="Times New Roman"/>
          <w:sz w:val="24"/>
        </w:rPr>
        <w:t>причинно</w:t>
      </w:r>
      <w:proofErr w:type="spellEnd"/>
      <w:r w:rsidRPr="000A2128">
        <w:rPr>
          <w:rFonts w:ascii="Times New Roman" w:hAnsi="Times New Roman"/>
          <w:sz w:val="24"/>
        </w:rPr>
        <w:t xml:space="preserve"> – следственные связи, находить параметры, связывающие различные на первый взгляд события и пре</w:t>
      </w:r>
      <w:r w:rsidRPr="000A2128">
        <w:rPr>
          <w:rFonts w:ascii="Times New Roman" w:hAnsi="Times New Roman"/>
          <w:sz w:val="24"/>
        </w:rPr>
        <w:t xml:space="preserve">дметы, навык мыслить системно – это важнейшие условия успеха в профессиональной и личностной сфере, а значит, развитие логического математического мышления – залог будущей жизненной успешности наших детей. Для решения этой задачи как нельзя лучше подходят </w:t>
      </w:r>
      <w:r w:rsidRPr="000A2128">
        <w:rPr>
          <w:rFonts w:ascii="Times New Roman" w:hAnsi="Times New Roman"/>
          <w:sz w:val="24"/>
        </w:rPr>
        <w:t xml:space="preserve">блоки </w:t>
      </w:r>
      <w:proofErr w:type="spellStart"/>
      <w:r w:rsidRPr="000A2128">
        <w:rPr>
          <w:rFonts w:ascii="Times New Roman" w:hAnsi="Times New Roman"/>
          <w:sz w:val="24"/>
        </w:rPr>
        <w:t>Дьенеша</w:t>
      </w:r>
      <w:proofErr w:type="spellEnd"/>
      <w:r w:rsidRPr="000A2128">
        <w:rPr>
          <w:rFonts w:ascii="Times New Roman" w:hAnsi="Times New Roman"/>
          <w:sz w:val="24"/>
        </w:rPr>
        <w:t>.</w:t>
      </w:r>
    </w:p>
    <w:p w14:paraId="09000000" w14:textId="77777777" w:rsidR="007831AA" w:rsidRPr="000A2128" w:rsidRDefault="000A2128">
      <w:pPr>
        <w:ind w:firstLine="708"/>
        <w:rPr>
          <w:rFonts w:ascii="Times New Roman" w:hAnsi="Times New Roman"/>
          <w:sz w:val="24"/>
        </w:rPr>
      </w:pPr>
      <w:r w:rsidRPr="000A2128">
        <w:rPr>
          <w:rFonts w:ascii="Times New Roman" w:hAnsi="Times New Roman"/>
          <w:sz w:val="24"/>
        </w:rPr>
        <w:t xml:space="preserve">Использование в совместной деятельности педагога и дошкольников логических блоков </w:t>
      </w:r>
      <w:proofErr w:type="spellStart"/>
      <w:r w:rsidRPr="000A2128">
        <w:rPr>
          <w:rFonts w:ascii="Times New Roman" w:hAnsi="Times New Roman"/>
          <w:sz w:val="24"/>
        </w:rPr>
        <w:t>Дьенеша</w:t>
      </w:r>
      <w:proofErr w:type="spellEnd"/>
      <w:r w:rsidRPr="000A2128">
        <w:rPr>
          <w:rFonts w:ascii="Times New Roman" w:hAnsi="Times New Roman"/>
          <w:sz w:val="24"/>
        </w:rPr>
        <w:t xml:space="preserve"> имеет большое значение для всестороннего развития детей:</w:t>
      </w:r>
    </w:p>
    <w:p w14:paraId="0A000000" w14:textId="77777777" w:rsidR="007831AA" w:rsidRPr="000A2128" w:rsidRDefault="000A2128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0A2128">
        <w:rPr>
          <w:rFonts w:ascii="Times New Roman" w:hAnsi="Times New Roman"/>
          <w:sz w:val="24"/>
        </w:rPr>
        <w:t xml:space="preserve">Блоки </w:t>
      </w:r>
      <w:proofErr w:type="spellStart"/>
      <w:r w:rsidRPr="000A2128">
        <w:rPr>
          <w:rFonts w:ascii="Times New Roman" w:hAnsi="Times New Roman"/>
          <w:sz w:val="24"/>
        </w:rPr>
        <w:t>Дьенеша</w:t>
      </w:r>
      <w:proofErr w:type="spellEnd"/>
      <w:r w:rsidRPr="000A2128">
        <w:rPr>
          <w:rFonts w:ascii="Times New Roman" w:hAnsi="Times New Roman"/>
          <w:sz w:val="24"/>
        </w:rPr>
        <w:t xml:space="preserve"> знакомят детей с основными геометрическими фигурами, учат различать их по цвету,</w:t>
      </w:r>
      <w:r w:rsidRPr="000A2128">
        <w:rPr>
          <w:rFonts w:ascii="Times New Roman" w:hAnsi="Times New Roman"/>
          <w:sz w:val="24"/>
        </w:rPr>
        <w:t xml:space="preserve"> форме, величине.</w:t>
      </w:r>
    </w:p>
    <w:p w14:paraId="0B000000" w14:textId="77777777" w:rsidR="007831AA" w:rsidRPr="000A2128" w:rsidRDefault="000A2128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0A2128">
        <w:rPr>
          <w:rFonts w:ascii="Times New Roman" w:hAnsi="Times New Roman"/>
          <w:sz w:val="24"/>
        </w:rPr>
        <w:t xml:space="preserve">Блоки </w:t>
      </w:r>
      <w:proofErr w:type="spellStart"/>
      <w:r w:rsidRPr="000A2128">
        <w:rPr>
          <w:rFonts w:ascii="Times New Roman" w:hAnsi="Times New Roman"/>
          <w:sz w:val="24"/>
        </w:rPr>
        <w:t>Дьенеша</w:t>
      </w:r>
      <w:proofErr w:type="spellEnd"/>
      <w:r w:rsidRPr="000A2128">
        <w:rPr>
          <w:rFonts w:ascii="Times New Roman" w:hAnsi="Times New Roman"/>
          <w:sz w:val="24"/>
        </w:rPr>
        <w:t xml:space="preserve"> способствуют развитию у малышей логического мышления, комбинаторики, аналитических способностей, формируют начальные навыки, необходимые детям в дальнейшем для умения решать логические задачи.</w:t>
      </w:r>
    </w:p>
    <w:p w14:paraId="0C000000" w14:textId="77777777" w:rsidR="007831AA" w:rsidRPr="000A2128" w:rsidRDefault="000A2128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0A2128">
        <w:rPr>
          <w:rFonts w:ascii="Times New Roman" w:hAnsi="Times New Roman"/>
          <w:sz w:val="24"/>
        </w:rPr>
        <w:t xml:space="preserve">Блоки </w:t>
      </w:r>
      <w:proofErr w:type="spellStart"/>
      <w:r w:rsidRPr="000A2128">
        <w:rPr>
          <w:rFonts w:ascii="Times New Roman" w:hAnsi="Times New Roman"/>
          <w:sz w:val="24"/>
        </w:rPr>
        <w:t>Дьенеша</w:t>
      </w:r>
      <w:proofErr w:type="spellEnd"/>
      <w:r w:rsidRPr="000A2128">
        <w:rPr>
          <w:rFonts w:ascii="Times New Roman" w:hAnsi="Times New Roman"/>
          <w:sz w:val="24"/>
        </w:rPr>
        <w:t xml:space="preserve"> помогают развить </w:t>
      </w:r>
      <w:r w:rsidRPr="000A2128">
        <w:rPr>
          <w:rFonts w:ascii="Times New Roman" w:hAnsi="Times New Roman"/>
          <w:sz w:val="24"/>
        </w:rPr>
        <w:t>у дошкольников умение выявлять в объектах разнообразные свойства, называть их, адекватно обозначать словами их отсутствие, абстрагировать и удерживать в памяти одновременно два или три свойства объекта, обобщать рассматриваемые объекты по одному или нескол</w:t>
      </w:r>
      <w:r w:rsidRPr="000A2128">
        <w:rPr>
          <w:rFonts w:ascii="Times New Roman" w:hAnsi="Times New Roman"/>
          <w:sz w:val="24"/>
        </w:rPr>
        <w:t>ьким свойствам.</w:t>
      </w:r>
    </w:p>
    <w:p w14:paraId="0D000000" w14:textId="77777777" w:rsidR="007831AA" w:rsidRPr="000A2128" w:rsidRDefault="000A2128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0A2128">
        <w:rPr>
          <w:rFonts w:ascii="Times New Roman" w:hAnsi="Times New Roman"/>
          <w:sz w:val="24"/>
        </w:rPr>
        <w:lastRenderedPageBreak/>
        <w:t xml:space="preserve">Блоки </w:t>
      </w:r>
      <w:proofErr w:type="spellStart"/>
      <w:r w:rsidRPr="000A2128">
        <w:rPr>
          <w:rFonts w:ascii="Times New Roman" w:hAnsi="Times New Roman"/>
          <w:sz w:val="24"/>
        </w:rPr>
        <w:t>Дьенеша</w:t>
      </w:r>
      <w:proofErr w:type="spellEnd"/>
      <w:r w:rsidRPr="000A2128">
        <w:rPr>
          <w:rFonts w:ascii="Times New Roman" w:hAnsi="Times New Roman"/>
          <w:sz w:val="24"/>
        </w:rPr>
        <w:t xml:space="preserve"> дают детям первое представление о таких сложнейших понятиях информатики как алгоритмы, кодирование информации, логические операции.</w:t>
      </w:r>
    </w:p>
    <w:p w14:paraId="0E000000" w14:textId="77777777" w:rsidR="007831AA" w:rsidRPr="000A2128" w:rsidRDefault="000A2128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0A2128">
        <w:rPr>
          <w:rFonts w:ascii="Times New Roman" w:hAnsi="Times New Roman"/>
          <w:sz w:val="24"/>
        </w:rPr>
        <w:t xml:space="preserve">Блоки </w:t>
      </w:r>
      <w:proofErr w:type="spellStart"/>
      <w:r w:rsidRPr="000A2128">
        <w:rPr>
          <w:rFonts w:ascii="Times New Roman" w:hAnsi="Times New Roman"/>
          <w:sz w:val="24"/>
        </w:rPr>
        <w:t>Дьенеша</w:t>
      </w:r>
      <w:proofErr w:type="spellEnd"/>
      <w:r w:rsidRPr="000A2128">
        <w:rPr>
          <w:rFonts w:ascii="Times New Roman" w:hAnsi="Times New Roman"/>
          <w:sz w:val="24"/>
        </w:rPr>
        <w:t xml:space="preserve"> способствуют развитию речи: малыши строят фразы с союзами «и», «или», частицей «</w:t>
      </w:r>
      <w:r w:rsidRPr="000A2128">
        <w:rPr>
          <w:rFonts w:ascii="Times New Roman" w:hAnsi="Times New Roman"/>
          <w:sz w:val="24"/>
        </w:rPr>
        <w:t>не» и т.д.</w:t>
      </w:r>
    </w:p>
    <w:p w14:paraId="0F000000" w14:textId="77777777" w:rsidR="007831AA" w:rsidRPr="000A2128" w:rsidRDefault="000A2128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0A2128">
        <w:rPr>
          <w:rFonts w:ascii="Times New Roman" w:hAnsi="Times New Roman"/>
          <w:sz w:val="24"/>
        </w:rPr>
        <w:t xml:space="preserve">Блоки </w:t>
      </w:r>
      <w:proofErr w:type="spellStart"/>
      <w:r w:rsidRPr="000A2128">
        <w:rPr>
          <w:rFonts w:ascii="Times New Roman" w:hAnsi="Times New Roman"/>
          <w:sz w:val="24"/>
        </w:rPr>
        <w:t>Дьенеша</w:t>
      </w:r>
      <w:proofErr w:type="spellEnd"/>
      <w:r w:rsidRPr="000A2128">
        <w:rPr>
          <w:rFonts w:ascii="Times New Roman" w:hAnsi="Times New Roman"/>
          <w:sz w:val="24"/>
        </w:rPr>
        <w:t xml:space="preserve"> помогают развить психические процессы дошкольников: восприятие, внимание, память, воображение и интеллект.</w:t>
      </w:r>
    </w:p>
    <w:p w14:paraId="10000000" w14:textId="77777777" w:rsidR="007831AA" w:rsidRPr="000A2128" w:rsidRDefault="000A2128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0A2128">
        <w:rPr>
          <w:rFonts w:ascii="Times New Roman" w:hAnsi="Times New Roman"/>
          <w:sz w:val="24"/>
        </w:rPr>
        <w:t xml:space="preserve">Блоки </w:t>
      </w:r>
      <w:proofErr w:type="spellStart"/>
      <w:r w:rsidRPr="000A2128">
        <w:rPr>
          <w:rFonts w:ascii="Times New Roman" w:hAnsi="Times New Roman"/>
          <w:sz w:val="24"/>
        </w:rPr>
        <w:t>Дьенеша</w:t>
      </w:r>
      <w:proofErr w:type="spellEnd"/>
      <w:r w:rsidRPr="000A2128">
        <w:rPr>
          <w:rFonts w:ascii="Times New Roman" w:hAnsi="Times New Roman"/>
          <w:sz w:val="24"/>
        </w:rPr>
        <w:t xml:space="preserve"> развивают творческое воображение и учат детей креативно мыслить.</w:t>
      </w:r>
    </w:p>
    <w:p w14:paraId="11000000" w14:textId="77777777" w:rsidR="007831AA" w:rsidRPr="000A2128" w:rsidRDefault="000A2128">
      <w:pPr>
        <w:ind w:left="708"/>
        <w:rPr>
          <w:rFonts w:ascii="Times New Roman" w:hAnsi="Times New Roman"/>
          <w:sz w:val="24"/>
        </w:rPr>
      </w:pPr>
      <w:r w:rsidRPr="000A2128">
        <w:rPr>
          <w:rFonts w:ascii="Times New Roman" w:hAnsi="Times New Roman"/>
          <w:sz w:val="24"/>
        </w:rPr>
        <w:t xml:space="preserve">Блоки </w:t>
      </w:r>
      <w:proofErr w:type="spellStart"/>
      <w:r w:rsidRPr="000A2128">
        <w:rPr>
          <w:rFonts w:ascii="Times New Roman" w:hAnsi="Times New Roman"/>
          <w:sz w:val="24"/>
        </w:rPr>
        <w:t>Дьенеша</w:t>
      </w:r>
      <w:proofErr w:type="spellEnd"/>
      <w:r w:rsidRPr="000A2128">
        <w:rPr>
          <w:rFonts w:ascii="Times New Roman" w:hAnsi="Times New Roman"/>
          <w:sz w:val="24"/>
        </w:rPr>
        <w:t xml:space="preserve"> предназначены для детей от двух</w:t>
      </w:r>
      <w:r w:rsidRPr="000A2128">
        <w:rPr>
          <w:rFonts w:ascii="Times New Roman" w:hAnsi="Times New Roman"/>
          <w:sz w:val="24"/>
        </w:rPr>
        <w:t xml:space="preserve"> лет.</w:t>
      </w:r>
    </w:p>
    <w:p w14:paraId="12000000" w14:textId="77777777" w:rsidR="007831AA" w:rsidRPr="000A2128" w:rsidRDefault="000A2128">
      <w:pPr>
        <w:ind w:left="708"/>
        <w:rPr>
          <w:rFonts w:ascii="Times New Roman" w:hAnsi="Times New Roman"/>
          <w:sz w:val="24"/>
        </w:rPr>
      </w:pPr>
      <w:r w:rsidRPr="000A2128">
        <w:rPr>
          <w:rFonts w:ascii="Times New Roman" w:hAnsi="Times New Roman"/>
          <w:sz w:val="24"/>
        </w:rPr>
        <w:t xml:space="preserve">Логические Блоки </w:t>
      </w:r>
      <w:proofErr w:type="spellStart"/>
      <w:r w:rsidRPr="000A2128">
        <w:rPr>
          <w:rFonts w:ascii="Times New Roman" w:hAnsi="Times New Roman"/>
          <w:sz w:val="24"/>
        </w:rPr>
        <w:t>Дьенеша</w:t>
      </w:r>
      <w:proofErr w:type="spellEnd"/>
      <w:r w:rsidRPr="000A2128">
        <w:rPr>
          <w:rFonts w:ascii="Times New Roman" w:hAnsi="Times New Roman"/>
          <w:sz w:val="24"/>
        </w:rPr>
        <w:t xml:space="preserve"> представляют собой набор из 48 геометрических фигур:</w:t>
      </w:r>
    </w:p>
    <w:p w14:paraId="13000000" w14:textId="77777777" w:rsidR="007831AA" w:rsidRPr="000A2128" w:rsidRDefault="000A2128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r w:rsidRPr="000A2128">
        <w:rPr>
          <w:rFonts w:ascii="Times New Roman" w:hAnsi="Times New Roman"/>
          <w:sz w:val="24"/>
        </w:rPr>
        <w:t>Четырёх форм (круги, треугольники, квадраты, прямоугольники);</w:t>
      </w:r>
    </w:p>
    <w:p w14:paraId="14000000" w14:textId="77777777" w:rsidR="007831AA" w:rsidRPr="000A2128" w:rsidRDefault="000A2128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r w:rsidRPr="000A2128">
        <w:rPr>
          <w:rFonts w:ascii="Times New Roman" w:hAnsi="Times New Roman"/>
          <w:sz w:val="24"/>
        </w:rPr>
        <w:t>Трёх цветов (красные, синие и жёлтые);</w:t>
      </w:r>
    </w:p>
    <w:p w14:paraId="15000000" w14:textId="77777777" w:rsidR="007831AA" w:rsidRPr="000A2128" w:rsidRDefault="000A2128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r w:rsidRPr="000A2128">
        <w:rPr>
          <w:rFonts w:ascii="Times New Roman" w:hAnsi="Times New Roman"/>
          <w:sz w:val="24"/>
        </w:rPr>
        <w:t>Двух размеров (большие и маленькие);</w:t>
      </w:r>
    </w:p>
    <w:p w14:paraId="16000000" w14:textId="77777777" w:rsidR="007831AA" w:rsidRPr="000A2128" w:rsidRDefault="000A2128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r w:rsidRPr="000A2128">
        <w:rPr>
          <w:rFonts w:ascii="Times New Roman" w:hAnsi="Times New Roman"/>
          <w:sz w:val="24"/>
        </w:rPr>
        <w:t>Двух видов толщины (толстые и тонк</w:t>
      </w:r>
      <w:r w:rsidRPr="000A2128">
        <w:rPr>
          <w:rFonts w:ascii="Times New Roman" w:hAnsi="Times New Roman"/>
          <w:sz w:val="24"/>
        </w:rPr>
        <w:t>ие).</w:t>
      </w:r>
    </w:p>
    <w:p w14:paraId="17000000" w14:textId="77777777" w:rsidR="007831AA" w:rsidRPr="000A2128" w:rsidRDefault="000A2128">
      <w:pPr>
        <w:ind w:firstLine="708"/>
        <w:rPr>
          <w:rFonts w:ascii="Times New Roman" w:hAnsi="Times New Roman"/>
          <w:sz w:val="24"/>
        </w:rPr>
      </w:pPr>
      <w:r w:rsidRPr="000A2128">
        <w:rPr>
          <w:rFonts w:ascii="Times New Roman" w:hAnsi="Times New Roman"/>
          <w:sz w:val="24"/>
        </w:rPr>
        <w:t>В наборе нет ни одной одинаковой фигуры. Каждая геометрическая фигура характеризуется четырьмя признаками: формой, цветом, размером, толщиной.</w:t>
      </w:r>
    </w:p>
    <w:p w14:paraId="18000000" w14:textId="77777777" w:rsidR="007831AA" w:rsidRPr="000A2128" w:rsidRDefault="000A2128">
      <w:pPr>
        <w:ind w:firstLine="708"/>
        <w:rPr>
          <w:rFonts w:ascii="Times New Roman" w:hAnsi="Times New Roman"/>
          <w:sz w:val="24"/>
        </w:rPr>
      </w:pPr>
      <w:r w:rsidRPr="000A2128">
        <w:rPr>
          <w:rFonts w:ascii="Times New Roman" w:hAnsi="Times New Roman"/>
          <w:sz w:val="24"/>
        </w:rPr>
        <w:t>С детьми 2-3 лет уместны простые игры и упражнения, цель которых освоение свойств, слов «такой же», «не тако</w:t>
      </w:r>
      <w:r w:rsidRPr="000A2128">
        <w:rPr>
          <w:rFonts w:ascii="Times New Roman" w:hAnsi="Times New Roman"/>
          <w:sz w:val="24"/>
        </w:rPr>
        <w:t>й» по форме, цвету, размеру, толщине. Сначала предлагаются самые простые игры:</w:t>
      </w:r>
    </w:p>
    <w:p w14:paraId="19000000" w14:textId="77777777" w:rsidR="007831AA" w:rsidRPr="000A2128" w:rsidRDefault="000A2128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 w:rsidRPr="000A2128">
        <w:rPr>
          <w:rFonts w:ascii="Times New Roman" w:hAnsi="Times New Roman"/>
          <w:sz w:val="24"/>
        </w:rPr>
        <w:t xml:space="preserve">Найди все фигуры (блоки), как эта по цвету (по размеру, форме).  </w:t>
      </w:r>
    </w:p>
    <w:p w14:paraId="1A000000" w14:textId="77777777" w:rsidR="007831AA" w:rsidRPr="000A2128" w:rsidRDefault="000A2128">
      <w:pPr>
        <w:pStyle w:val="a3"/>
        <w:ind w:left="1428"/>
        <w:rPr>
          <w:rFonts w:ascii="Times New Roman" w:hAnsi="Times New Roman"/>
          <w:sz w:val="24"/>
        </w:rPr>
      </w:pPr>
      <w:r w:rsidRPr="000A2128">
        <w:rPr>
          <w:rFonts w:ascii="Times New Roman" w:hAnsi="Times New Roman"/>
          <w:sz w:val="24"/>
        </w:rPr>
        <w:t>«Найди не такую фигуру, как эта» по цвету (по форме, размеру).</w:t>
      </w:r>
    </w:p>
    <w:p w14:paraId="1B000000" w14:textId="77777777" w:rsidR="007831AA" w:rsidRPr="000A2128" w:rsidRDefault="000A2128">
      <w:pPr>
        <w:rPr>
          <w:rFonts w:ascii="Times New Roman" w:hAnsi="Times New Roman"/>
          <w:sz w:val="24"/>
        </w:rPr>
      </w:pPr>
      <w:r w:rsidRPr="000A2128">
        <w:rPr>
          <w:rFonts w:ascii="Times New Roman" w:hAnsi="Times New Roman"/>
          <w:sz w:val="24"/>
        </w:rPr>
        <w:t>Затем задания постепенно усложняются.</w:t>
      </w:r>
    </w:p>
    <w:p w14:paraId="1C000000" w14:textId="77777777" w:rsidR="007831AA" w:rsidRPr="000A2128" w:rsidRDefault="000A2128">
      <w:pPr>
        <w:ind w:firstLine="708"/>
        <w:rPr>
          <w:rFonts w:ascii="Times New Roman" w:hAnsi="Times New Roman"/>
          <w:sz w:val="24"/>
        </w:rPr>
      </w:pPr>
      <w:r w:rsidRPr="000A2128">
        <w:rPr>
          <w:rFonts w:ascii="Times New Roman" w:hAnsi="Times New Roman"/>
          <w:sz w:val="24"/>
        </w:rPr>
        <w:t xml:space="preserve">В помощь к блокам имеются альбомы (для каждого возраста свои). Первый из альбомов, так и называется </w:t>
      </w:r>
      <w:proofErr w:type="gramStart"/>
      <w:r w:rsidRPr="000A2128">
        <w:rPr>
          <w:rFonts w:ascii="Times New Roman" w:hAnsi="Times New Roman"/>
          <w:sz w:val="24"/>
        </w:rPr>
        <w:t>-  «</w:t>
      </w:r>
      <w:proofErr w:type="gramEnd"/>
      <w:r w:rsidRPr="000A2128">
        <w:rPr>
          <w:rFonts w:ascii="Times New Roman" w:hAnsi="Times New Roman"/>
          <w:sz w:val="24"/>
        </w:rPr>
        <w:t xml:space="preserve">Блоки </w:t>
      </w:r>
      <w:proofErr w:type="spellStart"/>
      <w:r w:rsidRPr="000A2128">
        <w:rPr>
          <w:rFonts w:ascii="Times New Roman" w:hAnsi="Times New Roman"/>
          <w:sz w:val="24"/>
        </w:rPr>
        <w:t>Дьенеша</w:t>
      </w:r>
      <w:proofErr w:type="spellEnd"/>
      <w:r w:rsidRPr="000A2128">
        <w:rPr>
          <w:rFonts w:ascii="Times New Roman" w:hAnsi="Times New Roman"/>
          <w:sz w:val="24"/>
        </w:rPr>
        <w:t xml:space="preserve"> для самых маленьких» (для детей 2-3 лет).   Накладывая цветные блоки на цветные изображения в альбоме, ребёнок будет в восторге от того, к</w:t>
      </w:r>
      <w:r w:rsidRPr="000A2128">
        <w:rPr>
          <w:rFonts w:ascii="Times New Roman" w:hAnsi="Times New Roman"/>
          <w:sz w:val="24"/>
        </w:rPr>
        <w:t xml:space="preserve">ак под его руками плоскостные изображения превращаются в объёмные. Похоже на собирание мозаики.                Учебно-методический комплекс игровых материалов к логическим блокам </w:t>
      </w:r>
      <w:proofErr w:type="spellStart"/>
      <w:r w:rsidRPr="000A2128">
        <w:rPr>
          <w:rFonts w:ascii="Times New Roman" w:hAnsi="Times New Roman"/>
          <w:sz w:val="24"/>
        </w:rPr>
        <w:t>Дьенеша</w:t>
      </w:r>
      <w:proofErr w:type="spellEnd"/>
      <w:r w:rsidRPr="000A2128">
        <w:rPr>
          <w:rFonts w:ascii="Times New Roman" w:hAnsi="Times New Roman"/>
          <w:sz w:val="24"/>
        </w:rPr>
        <w:t xml:space="preserve"> для </w:t>
      </w:r>
      <w:proofErr w:type="gramStart"/>
      <w:r w:rsidRPr="000A2128">
        <w:rPr>
          <w:rFonts w:ascii="Times New Roman" w:hAnsi="Times New Roman"/>
          <w:sz w:val="24"/>
        </w:rPr>
        <w:t>малышей  включает</w:t>
      </w:r>
      <w:proofErr w:type="gramEnd"/>
      <w:r w:rsidRPr="000A2128">
        <w:rPr>
          <w:rFonts w:ascii="Times New Roman" w:hAnsi="Times New Roman"/>
          <w:sz w:val="24"/>
        </w:rPr>
        <w:t xml:space="preserve"> в себя ещё несколько пособий:</w:t>
      </w:r>
    </w:p>
    <w:p w14:paraId="1D000000" w14:textId="77777777" w:rsidR="007831AA" w:rsidRPr="000A2128" w:rsidRDefault="000A2128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 w:rsidRPr="000A2128">
        <w:rPr>
          <w:rFonts w:ascii="Times New Roman" w:hAnsi="Times New Roman"/>
          <w:sz w:val="24"/>
        </w:rPr>
        <w:t xml:space="preserve">«Блоки </w:t>
      </w:r>
      <w:proofErr w:type="spellStart"/>
      <w:r w:rsidRPr="000A2128">
        <w:rPr>
          <w:rFonts w:ascii="Times New Roman" w:hAnsi="Times New Roman"/>
          <w:sz w:val="24"/>
        </w:rPr>
        <w:t>Дьенеша</w:t>
      </w:r>
      <w:proofErr w:type="spellEnd"/>
      <w:r w:rsidRPr="000A2128">
        <w:rPr>
          <w:rFonts w:ascii="Times New Roman" w:hAnsi="Times New Roman"/>
          <w:sz w:val="24"/>
        </w:rPr>
        <w:t xml:space="preserve"> дл</w:t>
      </w:r>
      <w:r w:rsidRPr="000A2128">
        <w:rPr>
          <w:rFonts w:ascii="Times New Roman" w:hAnsi="Times New Roman"/>
          <w:sz w:val="24"/>
        </w:rPr>
        <w:t>я самых маленьких -2»</w:t>
      </w:r>
    </w:p>
    <w:p w14:paraId="1E000000" w14:textId="77777777" w:rsidR="007831AA" w:rsidRPr="000A2128" w:rsidRDefault="000A2128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 w:rsidRPr="000A2128">
        <w:rPr>
          <w:rFonts w:ascii="Times New Roman" w:hAnsi="Times New Roman"/>
          <w:sz w:val="24"/>
        </w:rPr>
        <w:t>«Маленькие логики -1,2»</w:t>
      </w:r>
    </w:p>
    <w:p w14:paraId="1F000000" w14:textId="77777777" w:rsidR="007831AA" w:rsidRPr="000A2128" w:rsidRDefault="000A2128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 w:rsidRPr="000A2128">
        <w:rPr>
          <w:rFonts w:ascii="Times New Roman" w:hAnsi="Times New Roman"/>
          <w:sz w:val="24"/>
        </w:rPr>
        <w:t>«Вместе весело играть»</w:t>
      </w:r>
    </w:p>
    <w:p w14:paraId="20000000" w14:textId="77777777" w:rsidR="007831AA" w:rsidRPr="000A2128" w:rsidRDefault="000A2128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 w:rsidRPr="000A2128">
        <w:rPr>
          <w:rFonts w:ascii="Times New Roman" w:hAnsi="Times New Roman"/>
          <w:sz w:val="24"/>
        </w:rPr>
        <w:t>«</w:t>
      </w:r>
      <w:proofErr w:type="spellStart"/>
      <w:r w:rsidRPr="000A2128">
        <w:rPr>
          <w:rFonts w:ascii="Times New Roman" w:hAnsi="Times New Roman"/>
          <w:sz w:val="24"/>
        </w:rPr>
        <w:t>Удивляйка</w:t>
      </w:r>
      <w:proofErr w:type="spellEnd"/>
      <w:r w:rsidRPr="000A2128">
        <w:rPr>
          <w:rFonts w:ascii="Times New Roman" w:hAnsi="Times New Roman"/>
          <w:sz w:val="24"/>
        </w:rPr>
        <w:t xml:space="preserve"> 1,2,3,4»</w:t>
      </w:r>
    </w:p>
    <w:p w14:paraId="21000000" w14:textId="77777777" w:rsidR="007831AA" w:rsidRPr="000A2128" w:rsidRDefault="000A2128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 w:rsidRPr="000A2128">
        <w:rPr>
          <w:rFonts w:ascii="Times New Roman" w:hAnsi="Times New Roman"/>
          <w:sz w:val="24"/>
        </w:rPr>
        <w:t>«Давайте вместе поиграем»</w:t>
      </w:r>
    </w:p>
    <w:p w14:paraId="22000000" w14:textId="77777777" w:rsidR="007831AA" w:rsidRPr="000A2128" w:rsidRDefault="000A2128">
      <w:pPr>
        <w:ind w:firstLine="708"/>
        <w:rPr>
          <w:rFonts w:ascii="Times New Roman" w:hAnsi="Times New Roman"/>
          <w:sz w:val="24"/>
        </w:rPr>
      </w:pPr>
      <w:r w:rsidRPr="000A2128">
        <w:rPr>
          <w:rFonts w:ascii="Times New Roman" w:hAnsi="Times New Roman"/>
          <w:sz w:val="24"/>
        </w:rPr>
        <w:t>Умение детей оперировать полученными знаниями помогает в конструировании, аппликации, рисовании по образцу: сначала путём накладывания, затем</w:t>
      </w:r>
      <w:r w:rsidRPr="000A2128">
        <w:rPr>
          <w:rFonts w:ascii="Times New Roman" w:hAnsi="Times New Roman"/>
          <w:sz w:val="24"/>
        </w:rPr>
        <w:t xml:space="preserve"> самостоятельного выкладывания, рисования фигуры на чистом листе. Каждое занятие требует больших умственных усилий для малышей даже, если вам кажется, что всё очень легко и просто. Именно поэтому в каждое занятие кроме игр с блоками </w:t>
      </w:r>
      <w:proofErr w:type="spellStart"/>
      <w:r w:rsidRPr="000A2128">
        <w:rPr>
          <w:rFonts w:ascii="Times New Roman" w:hAnsi="Times New Roman"/>
          <w:sz w:val="24"/>
        </w:rPr>
        <w:t>Дьенеша</w:t>
      </w:r>
      <w:proofErr w:type="spellEnd"/>
      <w:r w:rsidRPr="000A2128">
        <w:rPr>
          <w:rFonts w:ascii="Times New Roman" w:hAnsi="Times New Roman"/>
          <w:sz w:val="24"/>
        </w:rPr>
        <w:t xml:space="preserve"> включены элемен</w:t>
      </w:r>
      <w:r w:rsidRPr="000A2128">
        <w:rPr>
          <w:rFonts w:ascii="Times New Roman" w:hAnsi="Times New Roman"/>
          <w:sz w:val="24"/>
        </w:rPr>
        <w:t xml:space="preserve">ты различных видов </w:t>
      </w:r>
      <w:proofErr w:type="spellStart"/>
      <w:r w:rsidRPr="000A2128">
        <w:rPr>
          <w:rFonts w:ascii="Times New Roman" w:hAnsi="Times New Roman"/>
          <w:sz w:val="24"/>
        </w:rPr>
        <w:t>здоровьесберегающих</w:t>
      </w:r>
      <w:proofErr w:type="spellEnd"/>
      <w:r w:rsidRPr="000A2128">
        <w:rPr>
          <w:rFonts w:ascii="Times New Roman" w:hAnsi="Times New Roman"/>
          <w:sz w:val="24"/>
        </w:rPr>
        <w:t xml:space="preserve"> технологий: пальчиковая гимнастика, релаксационные упражнения, упражнения на развитие речевого дыхания, гимнастика для глаз, различные виды </w:t>
      </w:r>
      <w:proofErr w:type="spellStart"/>
      <w:r w:rsidRPr="000A2128">
        <w:rPr>
          <w:rFonts w:ascii="Times New Roman" w:hAnsi="Times New Roman"/>
          <w:sz w:val="24"/>
        </w:rPr>
        <w:t>физкульминуток</w:t>
      </w:r>
      <w:proofErr w:type="spellEnd"/>
      <w:r w:rsidRPr="000A2128">
        <w:rPr>
          <w:rFonts w:ascii="Times New Roman" w:hAnsi="Times New Roman"/>
          <w:sz w:val="24"/>
        </w:rPr>
        <w:t>.</w:t>
      </w:r>
    </w:p>
    <w:p w14:paraId="23000000" w14:textId="77777777" w:rsidR="007831AA" w:rsidRPr="000A2128" w:rsidRDefault="000A2128">
      <w:pPr>
        <w:ind w:firstLine="708"/>
        <w:rPr>
          <w:rFonts w:ascii="Times New Roman" w:hAnsi="Times New Roman"/>
          <w:sz w:val="24"/>
        </w:rPr>
      </w:pPr>
      <w:r w:rsidRPr="000A2128">
        <w:rPr>
          <w:rFonts w:ascii="Times New Roman" w:hAnsi="Times New Roman"/>
          <w:sz w:val="24"/>
        </w:rPr>
        <w:lastRenderedPageBreak/>
        <w:t xml:space="preserve">Надеюсь, что игровые занятия с «Логическими блоками </w:t>
      </w:r>
      <w:proofErr w:type="spellStart"/>
      <w:proofErr w:type="gramStart"/>
      <w:r w:rsidRPr="000A2128">
        <w:rPr>
          <w:rFonts w:ascii="Times New Roman" w:hAnsi="Times New Roman"/>
          <w:sz w:val="24"/>
        </w:rPr>
        <w:t>Дьенеша</w:t>
      </w:r>
      <w:proofErr w:type="spellEnd"/>
      <w:r w:rsidRPr="000A2128">
        <w:rPr>
          <w:rFonts w:ascii="Times New Roman" w:hAnsi="Times New Roman"/>
          <w:sz w:val="24"/>
        </w:rPr>
        <w:t xml:space="preserve">» </w:t>
      </w:r>
      <w:r w:rsidRPr="000A2128">
        <w:rPr>
          <w:rFonts w:ascii="Times New Roman" w:hAnsi="Times New Roman"/>
          <w:sz w:val="24"/>
        </w:rPr>
        <w:t xml:space="preserve"> помогут</w:t>
      </w:r>
      <w:proofErr w:type="gramEnd"/>
      <w:r w:rsidRPr="000A2128">
        <w:rPr>
          <w:rFonts w:ascii="Times New Roman" w:hAnsi="Times New Roman"/>
          <w:sz w:val="24"/>
        </w:rPr>
        <w:t xml:space="preserve"> в интересной и увлекательной форме освоить программный материал детского сада.  И пусть приобретённые навыки и умения помогут в дальнейшем Вашим детям идти по жизни успешно.                                                            </w:t>
      </w:r>
    </w:p>
    <w:p w14:paraId="24000000" w14:textId="77777777" w:rsidR="007831AA" w:rsidRPr="000A2128" w:rsidRDefault="007831AA">
      <w:pPr>
        <w:rPr>
          <w:rFonts w:ascii="Times New Roman" w:hAnsi="Times New Roman"/>
          <w:i/>
          <w:sz w:val="24"/>
        </w:rPr>
      </w:pPr>
    </w:p>
    <w:p w14:paraId="25000000" w14:textId="77777777" w:rsidR="007831AA" w:rsidRPr="000A2128" w:rsidRDefault="007831AA">
      <w:pPr>
        <w:rPr>
          <w:rFonts w:ascii="Times New Roman" w:hAnsi="Times New Roman"/>
          <w:i/>
          <w:sz w:val="24"/>
        </w:rPr>
      </w:pPr>
    </w:p>
    <w:p w14:paraId="26000000" w14:textId="77777777" w:rsidR="007831AA" w:rsidRPr="000A2128" w:rsidRDefault="000A2128">
      <w:pPr>
        <w:rPr>
          <w:rFonts w:ascii="Times New Roman" w:hAnsi="Times New Roman"/>
          <w:i/>
          <w:sz w:val="24"/>
        </w:rPr>
      </w:pPr>
      <w:r w:rsidRPr="000A2128">
        <w:rPr>
          <w:rFonts w:ascii="Times New Roman" w:hAnsi="Times New Roman"/>
          <w:i/>
          <w:sz w:val="24"/>
        </w:rPr>
        <w:t>Используема</w:t>
      </w:r>
      <w:r w:rsidRPr="000A2128">
        <w:rPr>
          <w:rFonts w:ascii="Times New Roman" w:hAnsi="Times New Roman"/>
          <w:i/>
          <w:sz w:val="24"/>
        </w:rPr>
        <w:t>я литература:</w:t>
      </w:r>
    </w:p>
    <w:p w14:paraId="27000000" w14:textId="77777777" w:rsidR="007831AA" w:rsidRPr="000A2128" w:rsidRDefault="000A2128">
      <w:pPr>
        <w:pStyle w:val="a3"/>
        <w:numPr>
          <w:ilvl w:val="0"/>
          <w:numId w:val="4"/>
        </w:numPr>
        <w:rPr>
          <w:rFonts w:ascii="Times New Roman" w:hAnsi="Times New Roman"/>
          <w:sz w:val="24"/>
        </w:rPr>
      </w:pPr>
      <w:r w:rsidRPr="000A2128">
        <w:rPr>
          <w:rFonts w:ascii="Times New Roman" w:hAnsi="Times New Roman"/>
          <w:sz w:val="24"/>
        </w:rPr>
        <w:t xml:space="preserve">Михайлова З.А., Носова Е.А. «Логико-математическое развитие дошкольников. Игры с логическими блоками </w:t>
      </w:r>
      <w:proofErr w:type="spellStart"/>
      <w:r w:rsidRPr="000A2128">
        <w:rPr>
          <w:rFonts w:ascii="Times New Roman" w:hAnsi="Times New Roman"/>
          <w:sz w:val="24"/>
        </w:rPr>
        <w:t>Дьенеша</w:t>
      </w:r>
      <w:proofErr w:type="spellEnd"/>
      <w:r w:rsidRPr="000A2128">
        <w:rPr>
          <w:rFonts w:ascii="Times New Roman" w:hAnsi="Times New Roman"/>
          <w:sz w:val="24"/>
        </w:rPr>
        <w:t xml:space="preserve"> и цветными палочками. ФГОС». М: Детство-Пресс: 2016г.</w:t>
      </w:r>
    </w:p>
    <w:p w14:paraId="28000000" w14:textId="77777777" w:rsidR="007831AA" w:rsidRPr="000A2128" w:rsidRDefault="000A2128">
      <w:pPr>
        <w:pStyle w:val="a3"/>
        <w:numPr>
          <w:ilvl w:val="0"/>
          <w:numId w:val="4"/>
        </w:numPr>
        <w:rPr>
          <w:rFonts w:ascii="Times New Roman" w:hAnsi="Times New Roman"/>
          <w:sz w:val="24"/>
        </w:rPr>
      </w:pPr>
      <w:r w:rsidRPr="000A2128">
        <w:rPr>
          <w:rFonts w:ascii="Times New Roman" w:hAnsi="Times New Roman"/>
          <w:sz w:val="24"/>
        </w:rPr>
        <w:t xml:space="preserve">Захарова Н. «Играем с логическими блоками </w:t>
      </w:r>
      <w:proofErr w:type="spellStart"/>
      <w:r w:rsidRPr="000A2128">
        <w:rPr>
          <w:rFonts w:ascii="Times New Roman" w:hAnsi="Times New Roman"/>
          <w:sz w:val="24"/>
        </w:rPr>
        <w:t>Дьенеша</w:t>
      </w:r>
      <w:proofErr w:type="spellEnd"/>
      <w:r w:rsidRPr="000A2128">
        <w:rPr>
          <w:rFonts w:ascii="Times New Roman" w:hAnsi="Times New Roman"/>
          <w:sz w:val="24"/>
        </w:rPr>
        <w:t>. ФГОС». М: Детство-Пресс: 201</w:t>
      </w:r>
      <w:r w:rsidRPr="000A2128">
        <w:rPr>
          <w:rFonts w:ascii="Times New Roman" w:hAnsi="Times New Roman"/>
          <w:sz w:val="24"/>
        </w:rPr>
        <w:t>6г.</w:t>
      </w:r>
    </w:p>
    <w:p w14:paraId="29000000" w14:textId="77777777" w:rsidR="007831AA" w:rsidRPr="000A2128" w:rsidRDefault="000A2128">
      <w:pPr>
        <w:pStyle w:val="a3"/>
        <w:numPr>
          <w:ilvl w:val="0"/>
          <w:numId w:val="4"/>
        </w:numPr>
        <w:rPr>
          <w:rFonts w:ascii="Times New Roman" w:hAnsi="Times New Roman"/>
          <w:sz w:val="24"/>
        </w:rPr>
      </w:pPr>
      <w:r w:rsidRPr="000A2128">
        <w:rPr>
          <w:rFonts w:ascii="Times New Roman" w:hAnsi="Times New Roman"/>
          <w:sz w:val="24"/>
        </w:rPr>
        <w:t xml:space="preserve">Статья Трушиной Н. «Развитие логического мышления в процессе работы с блоками </w:t>
      </w:r>
      <w:proofErr w:type="spellStart"/>
      <w:r w:rsidRPr="000A2128">
        <w:rPr>
          <w:rFonts w:ascii="Times New Roman" w:hAnsi="Times New Roman"/>
          <w:sz w:val="24"/>
        </w:rPr>
        <w:t>Дьенеша</w:t>
      </w:r>
      <w:proofErr w:type="spellEnd"/>
      <w:r w:rsidRPr="000A2128">
        <w:rPr>
          <w:rFonts w:ascii="Times New Roman" w:hAnsi="Times New Roman"/>
          <w:sz w:val="24"/>
        </w:rPr>
        <w:t>» (</w:t>
      </w:r>
      <w:proofErr w:type="spellStart"/>
      <w:r w:rsidRPr="000A2128">
        <w:rPr>
          <w:rFonts w:ascii="Times New Roman" w:hAnsi="Times New Roman"/>
          <w:sz w:val="24"/>
        </w:rPr>
        <w:t>интернет-ресурсы</w:t>
      </w:r>
      <w:proofErr w:type="spellEnd"/>
      <w:r w:rsidRPr="000A2128">
        <w:rPr>
          <w:rFonts w:ascii="Times New Roman" w:hAnsi="Times New Roman"/>
          <w:sz w:val="24"/>
        </w:rPr>
        <w:t>);</w:t>
      </w:r>
    </w:p>
    <w:p w14:paraId="2A000000" w14:textId="77777777" w:rsidR="007831AA" w:rsidRPr="000A2128" w:rsidRDefault="000A2128">
      <w:pPr>
        <w:pStyle w:val="a3"/>
        <w:numPr>
          <w:ilvl w:val="0"/>
          <w:numId w:val="4"/>
        </w:numPr>
        <w:rPr>
          <w:rFonts w:ascii="Times New Roman" w:hAnsi="Times New Roman"/>
          <w:sz w:val="24"/>
        </w:rPr>
      </w:pPr>
      <w:r w:rsidRPr="000A2128">
        <w:rPr>
          <w:rFonts w:ascii="Times New Roman" w:hAnsi="Times New Roman"/>
          <w:sz w:val="24"/>
        </w:rPr>
        <w:t xml:space="preserve">Статья Коробовой Т.В. «Начальная система игровых занятий с блоками </w:t>
      </w:r>
      <w:proofErr w:type="spellStart"/>
      <w:r w:rsidRPr="000A2128">
        <w:rPr>
          <w:rFonts w:ascii="Times New Roman" w:hAnsi="Times New Roman"/>
          <w:sz w:val="24"/>
        </w:rPr>
        <w:t>Дьенеша</w:t>
      </w:r>
      <w:proofErr w:type="spellEnd"/>
      <w:r w:rsidRPr="000A2128">
        <w:rPr>
          <w:rFonts w:ascii="Times New Roman" w:hAnsi="Times New Roman"/>
          <w:sz w:val="24"/>
        </w:rPr>
        <w:t xml:space="preserve"> для детей младшего дошкольного возраста» (</w:t>
      </w:r>
      <w:proofErr w:type="spellStart"/>
      <w:r w:rsidRPr="000A2128">
        <w:rPr>
          <w:rFonts w:ascii="Times New Roman" w:hAnsi="Times New Roman"/>
          <w:sz w:val="24"/>
        </w:rPr>
        <w:t>интернет-ресурсы</w:t>
      </w:r>
      <w:proofErr w:type="spellEnd"/>
      <w:r w:rsidRPr="000A2128">
        <w:rPr>
          <w:rFonts w:ascii="Times New Roman" w:hAnsi="Times New Roman"/>
          <w:sz w:val="24"/>
        </w:rPr>
        <w:t>);</w:t>
      </w:r>
    </w:p>
    <w:sectPr w:rsidR="007831AA" w:rsidRPr="000A2128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3C1"/>
    <w:multiLevelType w:val="multilevel"/>
    <w:tmpl w:val="7FDE0B94"/>
    <w:lvl w:ilvl="0">
      <w:start w:val="1"/>
      <w:numFmt w:val="decimal"/>
      <w:lvlText w:val="%1."/>
      <w:lvlJc w:val="left"/>
      <w:pPr>
        <w:widowControl/>
        <w:ind w:left="1068" w:hanging="360"/>
      </w:pPr>
    </w:lvl>
    <w:lvl w:ilvl="1">
      <w:start w:val="1"/>
      <w:numFmt w:val="lowerLetter"/>
      <w:lvlText w:val="%2."/>
      <w:lvlJc w:val="left"/>
      <w:pPr>
        <w:widowControl/>
        <w:ind w:left="1788" w:hanging="360"/>
      </w:pPr>
    </w:lvl>
    <w:lvl w:ilvl="2">
      <w:start w:val="1"/>
      <w:numFmt w:val="lowerRoman"/>
      <w:lvlText w:val="%3."/>
      <w:lvlJc w:val="right"/>
      <w:pPr>
        <w:widowControl/>
        <w:ind w:left="2508" w:hanging="180"/>
      </w:pPr>
    </w:lvl>
    <w:lvl w:ilvl="3">
      <w:start w:val="1"/>
      <w:numFmt w:val="decimal"/>
      <w:lvlText w:val="%4."/>
      <w:lvlJc w:val="left"/>
      <w:pPr>
        <w:widowControl/>
        <w:ind w:left="3228" w:hanging="360"/>
      </w:pPr>
    </w:lvl>
    <w:lvl w:ilvl="4">
      <w:start w:val="1"/>
      <w:numFmt w:val="lowerLetter"/>
      <w:lvlText w:val="%5."/>
      <w:lvlJc w:val="left"/>
      <w:pPr>
        <w:widowControl/>
        <w:ind w:left="3948" w:hanging="360"/>
      </w:pPr>
    </w:lvl>
    <w:lvl w:ilvl="5">
      <w:start w:val="1"/>
      <w:numFmt w:val="lowerRoman"/>
      <w:lvlText w:val="%6."/>
      <w:lvlJc w:val="right"/>
      <w:pPr>
        <w:widowControl/>
        <w:ind w:left="4668" w:hanging="180"/>
      </w:pPr>
    </w:lvl>
    <w:lvl w:ilvl="6">
      <w:start w:val="1"/>
      <w:numFmt w:val="decimal"/>
      <w:lvlText w:val="%7."/>
      <w:lvlJc w:val="left"/>
      <w:pPr>
        <w:widowControl/>
        <w:ind w:left="5388" w:hanging="360"/>
      </w:pPr>
    </w:lvl>
    <w:lvl w:ilvl="7">
      <w:start w:val="1"/>
      <w:numFmt w:val="lowerLetter"/>
      <w:lvlText w:val="%8."/>
      <w:lvlJc w:val="left"/>
      <w:pPr>
        <w:widowControl/>
        <w:ind w:left="6108" w:hanging="360"/>
      </w:pPr>
    </w:lvl>
    <w:lvl w:ilvl="8">
      <w:start w:val="1"/>
      <w:numFmt w:val="lowerRoman"/>
      <w:lvlText w:val="%9."/>
      <w:lvlJc w:val="right"/>
      <w:pPr>
        <w:widowControl/>
        <w:ind w:left="6828" w:hanging="180"/>
      </w:pPr>
    </w:lvl>
  </w:abstractNum>
  <w:abstractNum w:abstractNumId="1" w15:restartNumberingAfterBreak="0">
    <w:nsid w:val="0C606E74"/>
    <w:multiLevelType w:val="multilevel"/>
    <w:tmpl w:val="52A89288"/>
    <w:lvl w:ilvl="0">
      <w:start w:val="1"/>
      <w:numFmt w:val="bullet"/>
      <w:lvlText w:val=""/>
      <w:lvlJc w:val="left"/>
      <w:pPr>
        <w:widowControl/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8" w:hanging="360"/>
      </w:pPr>
      <w:rPr>
        <w:rFonts w:ascii="Wingdings" w:hAnsi="Wingdings"/>
      </w:rPr>
    </w:lvl>
  </w:abstractNum>
  <w:abstractNum w:abstractNumId="2" w15:restartNumberingAfterBreak="0">
    <w:nsid w:val="3965218D"/>
    <w:multiLevelType w:val="multilevel"/>
    <w:tmpl w:val="CCF2D766"/>
    <w:lvl w:ilvl="0">
      <w:start w:val="1"/>
      <w:numFmt w:val="bullet"/>
      <w:lvlText w:val=""/>
      <w:lvlJc w:val="left"/>
      <w:pPr>
        <w:widowControl/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8" w:hanging="360"/>
      </w:pPr>
      <w:rPr>
        <w:rFonts w:ascii="Wingdings" w:hAnsi="Wingdings"/>
      </w:rPr>
    </w:lvl>
  </w:abstractNum>
  <w:abstractNum w:abstractNumId="3" w15:restartNumberingAfterBreak="0">
    <w:nsid w:val="69361D73"/>
    <w:multiLevelType w:val="multilevel"/>
    <w:tmpl w:val="F0E049F8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AA"/>
    <w:rsid w:val="000A2128"/>
    <w:rsid w:val="0078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E3487-397E-4982-8AE3-B8614872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79004841122</cp:lastModifiedBy>
  <cp:revision>2</cp:revision>
  <dcterms:created xsi:type="dcterms:W3CDTF">2017-02-05T09:21:00Z</dcterms:created>
  <dcterms:modified xsi:type="dcterms:W3CDTF">2024-12-22T18:12:00Z</dcterms:modified>
</cp:coreProperties>
</file>