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D7B" w:rsidRDefault="00664D7B" w:rsidP="00664D7B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80524">
        <w:rPr>
          <w:rFonts w:ascii="Times New Roman" w:eastAsia="Calibri" w:hAnsi="Times New Roman" w:cs="Times New Roman"/>
          <w:b/>
          <w:sz w:val="32"/>
          <w:szCs w:val="32"/>
        </w:rPr>
        <w:t>Уважаемые коллеги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, </w:t>
      </w:r>
    </w:p>
    <w:p w:rsidR="00664D7B" w:rsidRDefault="00664D7B" w:rsidP="00664D7B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председатели Молодежных советов</w:t>
      </w:r>
      <w:r w:rsidRPr="00180524">
        <w:rPr>
          <w:rFonts w:ascii="Times New Roman" w:eastAsia="Calibri" w:hAnsi="Times New Roman" w:cs="Times New Roman"/>
          <w:b/>
          <w:sz w:val="32"/>
          <w:szCs w:val="32"/>
        </w:rPr>
        <w:t>!</w:t>
      </w:r>
    </w:p>
    <w:p w:rsidR="001417B3" w:rsidRDefault="001417B3" w:rsidP="00664D7B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bookmarkStart w:id="0" w:name="_GoBack"/>
      <w:bookmarkEnd w:id="0"/>
    </w:p>
    <w:p w:rsidR="00664D7B" w:rsidRPr="00C07977" w:rsidRDefault="00664D7B" w:rsidP="00664D7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C07977">
        <w:rPr>
          <w:rFonts w:ascii="Times New Roman" w:eastAsia="Calibri" w:hAnsi="Times New Roman" w:cs="Times New Roman"/>
          <w:i/>
          <w:sz w:val="32"/>
          <w:szCs w:val="32"/>
        </w:rPr>
        <w:t xml:space="preserve">На сайте областной организации Профсоюза размещен открытый (публичный) Отчет </w:t>
      </w:r>
      <w:r w:rsidRPr="00C07977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«О работе Молодежного </w:t>
      </w:r>
      <w:proofErr w:type="gramStart"/>
      <w:r w:rsidRPr="00C07977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совета Орловской областной организации Профессионального союза работников народного образования</w:t>
      </w:r>
      <w:proofErr w:type="gramEnd"/>
      <w:r w:rsidRPr="00C07977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и науки Российской Федерации за 2021 год».</w:t>
      </w:r>
    </w:p>
    <w:p w:rsidR="00664D7B" w:rsidRPr="00C07977" w:rsidRDefault="00664D7B" w:rsidP="00664D7B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i/>
          <w:sz w:val="32"/>
          <w:szCs w:val="32"/>
        </w:rPr>
      </w:pPr>
      <w:r w:rsidRPr="00C07977">
        <w:rPr>
          <w:rFonts w:ascii="Times New Roman" w:eastAsia="Calibri" w:hAnsi="Times New Roman" w:cs="Times New Roman"/>
          <w:i/>
          <w:sz w:val="32"/>
          <w:szCs w:val="32"/>
        </w:rPr>
        <w:t xml:space="preserve">Просим вас ознакомиться с данным Отчетом, использовать в своей работе и довести его до сведения всех молодых специалистов, работающих в учреждениях образования города и районов. </w:t>
      </w:r>
    </w:p>
    <w:p w:rsidR="00664D7B" w:rsidRPr="00C07977" w:rsidRDefault="00664D7B" w:rsidP="00664D7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proofErr w:type="gramStart"/>
      <w:r w:rsidRPr="00C07977">
        <w:rPr>
          <w:rFonts w:ascii="Times New Roman" w:eastAsia="Calibri" w:hAnsi="Times New Roman" w:cs="Times New Roman"/>
          <w:i/>
          <w:sz w:val="32"/>
          <w:szCs w:val="32"/>
        </w:rPr>
        <w:t>Убедительная просьба, открытые (публичные) Отчеты о работе городского и районных Молодежных советов за 2021 год вынести на рассмотрение и утверждение президиумов горкома, райкомов, советов территориальных организаций Профсоюза, обсудить их на заседаниях Молодежных советов и разместить</w:t>
      </w:r>
      <w:r w:rsidRPr="00C079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07977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на сайтах (страницах) в сети «Интернет» территориальных организаций, отделов, управлений образования, для информирования членов Профсоюза, профсоюзного актива, работников образования о своей деятельности.</w:t>
      </w:r>
      <w:proofErr w:type="gramEnd"/>
    </w:p>
    <w:p w:rsidR="00664D7B" w:rsidRPr="001417B3" w:rsidRDefault="00664D7B" w:rsidP="00664D7B">
      <w:pPr>
        <w:pStyle w:val="a9"/>
        <w:spacing w:line="360" w:lineRule="auto"/>
        <w:ind w:firstLine="851"/>
        <w:jc w:val="both"/>
        <w:rPr>
          <w:i/>
          <w:sz w:val="32"/>
          <w:szCs w:val="32"/>
          <w:shd w:val="clear" w:color="auto" w:fill="FFFFFF"/>
          <w:lang w:eastAsia="ru-RU"/>
        </w:rPr>
      </w:pPr>
      <w:r w:rsidRPr="00C07977">
        <w:rPr>
          <w:i/>
          <w:sz w:val="32"/>
          <w:szCs w:val="32"/>
          <w:shd w:val="clear" w:color="auto" w:fill="FFFFFF"/>
          <w:lang w:eastAsia="ru-RU"/>
        </w:rPr>
        <w:t>Вы также можете в адрес комитета областной организации Профсоюза направить свои мнения о деятельности</w:t>
      </w:r>
      <w:r w:rsidRPr="00C07977">
        <w:rPr>
          <w:i/>
          <w:sz w:val="32"/>
          <w:szCs w:val="32"/>
          <w:lang w:eastAsia="ru-RU"/>
        </w:rPr>
        <w:t xml:space="preserve"> областного Молодежного совета </w:t>
      </w:r>
      <w:r w:rsidRPr="00C07977">
        <w:rPr>
          <w:i/>
          <w:sz w:val="32"/>
          <w:szCs w:val="32"/>
          <w:shd w:val="clear" w:color="auto" w:fill="FFFFFF"/>
          <w:lang w:eastAsia="ru-RU"/>
        </w:rPr>
        <w:t>и конкретные предложения по совершенствованию его работы.</w:t>
      </w:r>
    </w:p>
    <w:p w:rsidR="00664D7B" w:rsidRPr="001417B3" w:rsidRDefault="00664D7B" w:rsidP="00664D7B">
      <w:pPr>
        <w:pStyle w:val="a9"/>
        <w:ind w:firstLine="851"/>
        <w:jc w:val="both"/>
        <w:rPr>
          <w:i/>
          <w:sz w:val="32"/>
          <w:szCs w:val="32"/>
          <w:shd w:val="clear" w:color="auto" w:fill="FFFFFF"/>
          <w:lang w:eastAsia="ru-RU"/>
        </w:rPr>
      </w:pPr>
    </w:p>
    <w:p w:rsidR="00664D7B" w:rsidRDefault="00664D7B" w:rsidP="00664D7B">
      <w:pPr>
        <w:pStyle w:val="a9"/>
        <w:ind w:firstLine="851"/>
        <w:jc w:val="both"/>
        <w:rPr>
          <w:i/>
          <w:sz w:val="32"/>
          <w:szCs w:val="32"/>
          <w:shd w:val="clear" w:color="auto" w:fill="FFFFFF"/>
          <w:lang w:eastAsia="ru-RU"/>
        </w:rPr>
      </w:pPr>
      <w:r>
        <w:rPr>
          <w:i/>
          <w:sz w:val="32"/>
          <w:szCs w:val="32"/>
          <w:shd w:val="clear" w:color="auto" w:fill="FFFFFF"/>
          <w:lang w:eastAsia="ru-RU"/>
        </w:rPr>
        <w:t xml:space="preserve">                                                       Председатель областной </w:t>
      </w:r>
    </w:p>
    <w:p w:rsidR="00664D7B" w:rsidRDefault="00664D7B" w:rsidP="00664D7B">
      <w:pPr>
        <w:pStyle w:val="a9"/>
        <w:ind w:firstLine="851"/>
        <w:jc w:val="both"/>
        <w:rPr>
          <w:i/>
          <w:sz w:val="32"/>
          <w:szCs w:val="32"/>
          <w:shd w:val="clear" w:color="auto" w:fill="FFFFFF"/>
          <w:lang w:eastAsia="ru-RU"/>
        </w:rPr>
      </w:pPr>
      <w:r>
        <w:rPr>
          <w:i/>
          <w:sz w:val="32"/>
          <w:szCs w:val="32"/>
          <w:shd w:val="clear" w:color="auto" w:fill="FFFFFF"/>
          <w:lang w:eastAsia="ru-RU"/>
        </w:rPr>
        <w:t xml:space="preserve">                                                       организации Профсоюза </w:t>
      </w:r>
    </w:p>
    <w:p w:rsidR="00664D7B" w:rsidRPr="00664D7B" w:rsidRDefault="00664D7B" w:rsidP="00664D7B">
      <w:pPr>
        <w:pStyle w:val="a9"/>
        <w:ind w:firstLine="851"/>
        <w:jc w:val="both"/>
        <w:rPr>
          <w:i/>
          <w:sz w:val="32"/>
          <w:szCs w:val="32"/>
          <w:lang w:eastAsia="ru-RU"/>
        </w:rPr>
      </w:pPr>
      <w:r>
        <w:rPr>
          <w:i/>
          <w:sz w:val="32"/>
          <w:szCs w:val="32"/>
          <w:shd w:val="clear" w:color="auto" w:fill="FFFFFF"/>
          <w:lang w:eastAsia="ru-RU"/>
        </w:rPr>
        <w:t xml:space="preserve">                                                       Н.М. Перелыгина</w:t>
      </w:r>
    </w:p>
    <w:p w:rsidR="00BF7C13" w:rsidRPr="00BF7C13" w:rsidRDefault="00BF7C13" w:rsidP="00DD7773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color w:val="FFFFFF"/>
          <w:sz w:val="40"/>
          <w:szCs w:val="36"/>
        </w:rPr>
      </w:pPr>
      <w:r w:rsidRPr="00BF7C13">
        <w:rPr>
          <w:rFonts w:ascii="Cambria" w:eastAsia="Times New Roman" w:hAnsi="Times New Roman" w:cs="Times New Roman"/>
          <w:noProof/>
          <w:sz w:val="20"/>
          <w:lang w:eastAsia="ru-RU"/>
        </w:rPr>
        <w:lastRenderedPageBreak/>
        <w:drawing>
          <wp:anchor distT="0" distB="0" distL="0" distR="0" simplePos="0" relativeHeight="251677696" behindDoc="0" locked="0" layoutInCell="1" allowOverlap="1" wp14:anchorId="71EBF1CB" wp14:editId="03A7DE21">
            <wp:simplePos x="0" y="0"/>
            <wp:positionH relativeFrom="page">
              <wp:posOffset>641445</wp:posOffset>
            </wp:positionH>
            <wp:positionV relativeFrom="page">
              <wp:posOffset>818867</wp:posOffset>
            </wp:positionV>
            <wp:extent cx="709683" cy="790366"/>
            <wp:effectExtent l="0" t="0" r="0" b="0"/>
            <wp:wrapNone/>
            <wp:docPr id="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08" cy="792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7C13">
        <w:rPr>
          <w:rFonts w:ascii="Cambria" w:eastAsia="Times New Roman" w:hAnsi="Times New Roman" w:cs="Times New Roman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540991" cy="1678675"/>
                <wp:effectExtent l="0" t="19050" r="3175" b="0"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0991" cy="1678675"/>
                          <a:chOff x="-50" y="30"/>
                          <a:chExt cx="9789" cy="1001"/>
                        </a:xfrm>
                      </wpg:grpSpPr>
                      <wps:wsp>
                        <wps:cNvPr id="21" name="AutoShape 3"/>
                        <wps:cNvSpPr>
                          <a:spLocks/>
                        </wps:cNvSpPr>
                        <wps:spPr bwMode="auto">
                          <a:xfrm>
                            <a:off x="20" y="40"/>
                            <a:ext cx="9719" cy="991"/>
                          </a:xfrm>
                          <a:custGeom>
                            <a:avLst/>
                            <a:gdLst>
                              <a:gd name="T0" fmla="+- 0 152 20"/>
                              <a:gd name="T1" fmla="*/ T0 w 9719"/>
                              <a:gd name="T2" fmla="+- 0 48 40"/>
                              <a:gd name="T3" fmla="*/ 48 h 991"/>
                              <a:gd name="T4" fmla="+- 0 75 20"/>
                              <a:gd name="T5" fmla="*/ T4 w 9719"/>
                              <a:gd name="T6" fmla="+- 0 93 40"/>
                              <a:gd name="T7" fmla="*/ 93 h 991"/>
                              <a:gd name="T8" fmla="+- 0 29 20"/>
                              <a:gd name="T9" fmla="*/ T8 w 9719"/>
                              <a:gd name="T10" fmla="+- 0 169 40"/>
                              <a:gd name="T11" fmla="*/ 169 h 991"/>
                              <a:gd name="T12" fmla="+- 0 21 20"/>
                              <a:gd name="T13" fmla="*/ T12 w 9719"/>
                              <a:gd name="T14" fmla="+- 0 863 40"/>
                              <a:gd name="T15" fmla="*/ 863 h 991"/>
                              <a:gd name="T16" fmla="+- 0 51 20"/>
                              <a:gd name="T17" fmla="*/ T16 w 9719"/>
                              <a:gd name="T18" fmla="+- 0 948 40"/>
                              <a:gd name="T19" fmla="*/ 948 h 991"/>
                              <a:gd name="T20" fmla="+- 0 116 20"/>
                              <a:gd name="T21" fmla="*/ T20 w 9719"/>
                              <a:gd name="T22" fmla="+- 0 1008 40"/>
                              <a:gd name="T23" fmla="*/ 1008 h 991"/>
                              <a:gd name="T24" fmla="+- 0 204 20"/>
                              <a:gd name="T25" fmla="*/ T24 w 9719"/>
                              <a:gd name="T26" fmla="+- 0 1031 40"/>
                              <a:gd name="T27" fmla="*/ 1031 h 991"/>
                              <a:gd name="T28" fmla="+- 0 9625 20"/>
                              <a:gd name="T29" fmla="*/ T28 w 9719"/>
                              <a:gd name="T30" fmla="+- 0 1017 40"/>
                              <a:gd name="T31" fmla="*/ 1017 h 991"/>
                              <a:gd name="T32" fmla="+- 0 95 20"/>
                              <a:gd name="T33" fmla="*/ T32 w 9719"/>
                              <a:gd name="T34" fmla="+- 0 956 40"/>
                              <a:gd name="T35" fmla="*/ 956 h 991"/>
                              <a:gd name="T36" fmla="+- 0 95 20"/>
                              <a:gd name="T37" fmla="*/ T36 w 9719"/>
                              <a:gd name="T38" fmla="+- 0 115 40"/>
                              <a:gd name="T39" fmla="*/ 115 h 991"/>
                              <a:gd name="T40" fmla="+- 0 9627 20"/>
                              <a:gd name="T41" fmla="*/ T40 w 9719"/>
                              <a:gd name="T42" fmla="+- 0 55 40"/>
                              <a:gd name="T43" fmla="*/ 55 h 991"/>
                              <a:gd name="T44" fmla="+- 0 9554 20"/>
                              <a:gd name="T45" fmla="*/ T44 w 9719"/>
                              <a:gd name="T46" fmla="+- 0 70 40"/>
                              <a:gd name="T47" fmla="*/ 70 h 991"/>
                              <a:gd name="T48" fmla="+- 0 50 20"/>
                              <a:gd name="T49" fmla="*/ T48 w 9719"/>
                              <a:gd name="T50" fmla="+- 0 225 40"/>
                              <a:gd name="T51" fmla="*/ 225 h 991"/>
                              <a:gd name="T52" fmla="+- 0 205 20"/>
                              <a:gd name="T53" fmla="*/ T52 w 9719"/>
                              <a:gd name="T54" fmla="+- 0 1001 40"/>
                              <a:gd name="T55" fmla="*/ 1001 h 991"/>
                              <a:gd name="T56" fmla="+- 0 194 20"/>
                              <a:gd name="T57" fmla="*/ T56 w 9719"/>
                              <a:gd name="T58" fmla="+- 0 971 40"/>
                              <a:gd name="T59" fmla="*/ 971 h 991"/>
                              <a:gd name="T60" fmla="+- 0 136 20"/>
                              <a:gd name="T61" fmla="*/ T60 w 9719"/>
                              <a:gd name="T62" fmla="+- 0 950 40"/>
                              <a:gd name="T63" fmla="*/ 950 h 991"/>
                              <a:gd name="T64" fmla="+- 0 96 20"/>
                              <a:gd name="T65" fmla="*/ T64 w 9719"/>
                              <a:gd name="T66" fmla="+- 0 907 40"/>
                              <a:gd name="T67" fmla="*/ 907 h 991"/>
                              <a:gd name="T68" fmla="+- 0 80 20"/>
                              <a:gd name="T69" fmla="*/ T68 w 9719"/>
                              <a:gd name="T70" fmla="+- 0 847 40"/>
                              <a:gd name="T71" fmla="*/ 847 h 991"/>
                              <a:gd name="T72" fmla="+- 0 89 20"/>
                              <a:gd name="T73" fmla="*/ T72 w 9719"/>
                              <a:gd name="T74" fmla="+- 0 178 40"/>
                              <a:gd name="T75" fmla="*/ 178 h 991"/>
                              <a:gd name="T76" fmla="+- 0 124 20"/>
                              <a:gd name="T77" fmla="*/ T76 w 9719"/>
                              <a:gd name="T78" fmla="+- 0 130 40"/>
                              <a:gd name="T79" fmla="*/ 130 h 991"/>
                              <a:gd name="T80" fmla="+- 0 179 20"/>
                              <a:gd name="T81" fmla="*/ T80 w 9719"/>
                              <a:gd name="T82" fmla="+- 0 103 40"/>
                              <a:gd name="T83" fmla="*/ 103 h 991"/>
                              <a:gd name="T84" fmla="+- 0 9554 20"/>
                              <a:gd name="T85" fmla="*/ T84 w 9719"/>
                              <a:gd name="T86" fmla="+- 0 70 40"/>
                              <a:gd name="T87" fmla="*/ 70 h 991"/>
                              <a:gd name="T88" fmla="+- 0 9697 20"/>
                              <a:gd name="T89" fmla="*/ T88 w 9719"/>
                              <a:gd name="T90" fmla="+- 0 165 40"/>
                              <a:gd name="T91" fmla="*/ 165 h 991"/>
                              <a:gd name="T92" fmla="+- 0 9614 20"/>
                              <a:gd name="T93" fmla="*/ T92 w 9719"/>
                              <a:gd name="T94" fmla="+- 0 989 40"/>
                              <a:gd name="T95" fmla="*/ 989 h 991"/>
                              <a:gd name="T96" fmla="+- 0 9684 20"/>
                              <a:gd name="T97" fmla="*/ T96 w 9719"/>
                              <a:gd name="T98" fmla="+- 0 978 40"/>
                              <a:gd name="T99" fmla="*/ 978 h 991"/>
                              <a:gd name="T100" fmla="+- 0 9730 20"/>
                              <a:gd name="T101" fmla="*/ T100 w 9719"/>
                              <a:gd name="T102" fmla="+- 0 902 40"/>
                              <a:gd name="T103" fmla="*/ 902 h 991"/>
                              <a:gd name="T104" fmla="+- 0 9738 20"/>
                              <a:gd name="T105" fmla="*/ T104 w 9719"/>
                              <a:gd name="T106" fmla="+- 0 208 40"/>
                              <a:gd name="T107" fmla="*/ 208 h 991"/>
                              <a:gd name="T108" fmla="+- 0 9708 20"/>
                              <a:gd name="T109" fmla="*/ T108 w 9719"/>
                              <a:gd name="T110" fmla="+- 0 123 40"/>
                              <a:gd name="T111" fmla="*/ 123 h 991"/>
                              <a:gd name="T112" fmla="+- 0 9655 20"/>
                              <a:gd name="T113" fmla="*/ T112 w 9719"/>
                              <a:gd name="T114" fmla="+- 0 70 40"/>
                              <a:gd name="T115" fmla="*/ 70 h 991"/>
                              <a:gd name="T116" fmla="+- 0 166 20"/>
                              <a:gd name="T117" fmla="*/ T116 w 9719"/>
                              <a:gd name="T118" fmla="+- 0 106 40"/>
                              <a:gd name="T119" fmla="*/ 106 h 991"/>
                              <a:gd name="T120" fmla="+- 0 116 20"/>
                              <a:gd name="T121" fmla="*/ T120 w 9719"/>
                              <a:gd name="T122" fmla="+- 0 138 40"/>
                              <a:gd name="T123" fmla="*/ 138 h 991"/>
                              <a:gd name="T124" fmla="+- 0 85 20"/>
                              <a:gd name="T125" fmla="*/ T124 w 9719"/>
                              <a:gd name="T126" fmla="+- 0 189 40"/>
                              <a:gd name="T127" fmla="*/ 189 h 991"/>
                              <a:gd name="T128" fmla="+- 0 81 20"/>
                              <a:gd name="T129" fmla="*/ T128 w 9719"/>
                              <a:gd name="T130" fmla="+- 0 860 40"/>
                              <a:gd name="T131" fmla="*/ 860 h 991"/>
                              <a:gd name="T132" fmla="+- 0 102 20"/>
                              <a:gd name="T133" fmla="*/ T132 w 9719"/>
                              <a:gd name="T134" fmla="+- 0 917 40"/>
                              <a:gd name="T135" fmla="*/ 917 h 991"/>
                              <a:gd name="T136" fmla="+- 0 147 20"/>
                              <a:gd name="T137" fmla="*/ T136 w 9719"/>
                              <a:gd name="T138" fmla="+- 0 957 40"/>
                              <a:gd name="T139" fmla="*/ 957 h 991"/>
                              <a:gd name="T140" fmla="+- 0 207 20"/>
                              <a:gd name="T141" fmla="*/ T140 w 9719"/>
                              <a:gd name="T142" fmla="+- 0 971 40"/>
                              <a:gd name="T143" fmla="*/ 971 h 991"/>
                              <a:gd name="T144" fmla="+- 0 9604 20"/>
                              <a:gd name="T145" fmla="*/ T144 w 9719"/>
                              <a:gd name="T146" fmla="+- 0 961 40"/>
                              <a:gd name="T147" fmla="*/ 961 h 991"/>
                              <a:gd name="T148" fmla="+- 0 9652 20"/>
                              <a:gd name="T149" fmla="*/ T148 w 9719"/>
                              <a:gd name="T150" fmla="+- 0 924 40"/>
                              <a:gd name="T151" fmla="*/ 924 h 991"/>
                              <a:gd name="T152" fmla="+- 0 9677 20"/>
                              <a:gd name="T153" fmla="*/ T152 w 9719"/>
                              <a:gd name="T154" fmla="+- 0 870 40"/>
                              <a:gd name="T155" fmla="*/ 870 h 991"/>
                              <a:gd name="T156" fmla="+- 0 9676 20"/>
                              <a:gd name="T157" fmla="*/ T156 w 9719"/>
                              <a:gd name="T158" fmla="+- 0 199 40"/>
                              <a:gd name="T159" fmla="*/ 199 h 991"/>
                              <a:gd name="T160" fmla="+- 0 9650 20"/>
                              <a:gd name="T161" fmla="*/ T160 w 9719"/>
                              <a:gd name="T162" fmla="+- 0 144 40"/>
                              <a:gd name="T163" fmla="*/ 144 h 991"/>
                              <a:gd name="T164" fmla="+- 0 9601 20"/>
                              <a:gd name="T165" fmla="*/ T164 w 9719"/>
                              <a:gd name="T166" fmla="+- 0 109 40"/>
                              <a:gd name="T167" fmla="*/ 109 h 991"/>
                              <a:gd name="T168" fmla="+- 0 9641 20"/>
                              <a:gd name="T169" fmla="*/ T168 w 9719"/>
                              <a:gd name="T170" fmla="+- 0 100 40"/>
                              <a:gd name="T171" fmla="*/ 100 h 991"/>
                              <a:gd name="T172" fmla="+- 0 9601 20"/>
                              <a:gd name="T173" fmla="*/ T172 w 9719"/>
                              <a:gd name="T174" fmla="+- 0 109 40"/>
                              <a:gd name="T175" fmla="*/ 109 h 991"/>
                              <a:gd name="T176" fmla="+- 0 9650 20"/>
                              <a:gd name="T177" fmla="*/ T176 w 9719"/>
                              <a:gd name="T178" fmla="+- 0 144 40"/>
                              <a:gd name="T179" fmla="*/ 144 h 991"/>
                              <a:gd name="T180" fmla="+- 0 9676 20"/>
                              <a:gd name="T181" fmla="*/ T180 w 9719"/>
                              <a:gd name="T182" fmla="+- 0 199 40"/>
                              <a:gd name="T183" fmla="*/ 199 h 991"/>
                              <a:gd name="T184" fmla="+- 0 9677 20"/>
                              <a:gd name="T185" fmla="*/ T184 w 9719"/>
                              <a:gd name="T186" fmla="+- 0 870 40"/>
                              <a:gd name="T187" fmla="*/ 870 h 991"/>
                              <a:gd name="T188" fmla="+- 0 9652 20"/>
                              <a:gd name="T189" fmla="*/ T188 w 9719"/>
                              <a:gd name="T190" fmla="+- 0 924 40"/>
                              <a:gd name="T191" fmla="*/ 924 h 991"/>
                              <a:gd name="T192" fmla="+- 0 9604 20"/>
                              <a:gd name="T193" fmla="*/ T192 w 9719"/>
                              <a:gd name="T194" fmla="+- 0 961 40"/>
                              <a:gd name="T195" fmla="*/ 961 h 991"/>
                              <a:gd name="T196" fmla="+- 0 207 20"/>
                              <a:gd name="T197" fmla="*/ T196 w 9719"/>
                              <a:gd name="T198" fmla="+- 0 971 40"/>
                              <a:gd name="T199" fmla="*/ 971 h 991"/>
                              <a:gd name="T200" fmla="+- 0 9709 20"/>
                              <a:gd name="T201" fmla="*/ T200 w 9719"/>
                              <a:gd name="T202" fmla="+- 0 225 40"/>
                              <a:gd name="T203" fmla="*/ 225 h 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719" h="991">
                                <a:moveTo>
                                  <a:pt x="9535" y="0"/>
                                </a:moveTo>
                                <a:lnTo>
                                  <a:pt x="185" y="0"/>
                                </a:lnTo>
                                <a:lnTo>
                                  <a:pt x="168" y="1"/>
                                </a:lnTo>
                                <a:lnTo>
                                  <a:pt x="149" y="4"/>
                                </a:lnTo>
                                <a:lnTo>
                                  <a:pt x="132" y="8"/>
                                </a:lnTo>
                                <a:lnTo>
                                  <a:pt x="114" y="14"/>
                                </a:lnTo>
                                <a:lnTo>
                                  <a:pt x="98" y="22"/>
                                </a:lnTo>
                                <a:lnTo>
                                  <a:pt x="83" y="31"/>
                                </a:lnTo>
                                <a:lnTo>
                                  <a:pt x="69" y="41"/>
                                </a:lnTo>
                                <a:lnTo>
                                  <a:pt x="55" y="53"/>
                                </a:lnTo>
                                <a:lnTo>
                                  <a:pt x="43" y="66"/>
                                </a:lnTo>
                                <a:lnTo>
                                  <a:pt x="33" y="80"/>
                                </a:lnTo>
                                <a:lnTo>
                                  <a:pt x="23" y="96"/>
                                </a:lnTo>
                                <a:lnTo>
                                  <a:pt x="15" y="112"/>
                                </a:lnTo>
                                <a:lnTo>
                                  <a:pt x="9" y="129"/>
                                </a:lnTo>
                                <a:lnTo>
                                  <a:pt x="4" y="146"/>
                                </a:lnTo>
                                <a:lnTo>
                                  <a:pt x="1" y="165"/>
                                </a:lnTo>
                                <a:lnTo>
                                  <a:pt x="0" y="184"/>
                                </a:lnTo>
                                <a:lnTo>
                                  <a:pt x="0" y="807"/>
                                </a:lnTo>
                                <a:lnTo>
                                  <a:pt x="1" y="823"/>
                                </a:lnTo>
                                <a:lnTo>
                                  <a:pt x="3" y="842"/>
                                </a:lnTo>
                                <a:lnTo>
                                  <a:pt x="8" y="860"/>
                                </a:lnTo>
                                <a:lnTo>
                                  <a:pt x="14" y="876"/>
                                </a:lnTo>
                                <a:lnTo>
                                  <a:pt x="22" y="893"/>
                                </a:lnTo>
                                <a:lnTo>
                                  <a:pt x="31" y="908"/>
                                </a:lnTo>
                                <a:lnTo>
                                  <a:pt x="42" y="923"/>
                                </a:lnTo>
                                <a:lnTo>
                                  <a:pt x="53" y="936"/>
                                </a:lnTo>
                                <a:lnTo>
                                  <a:pt x="66" y="948"/>
                                </a:lnTo>
                                <a:lnTo>
                                  <a:pt x="81" y="959"/>
                                </a:lnTo>
                                <a:lnTo>
                                  <a:pt x="96" y="968"/>
                                </a:lnTo>
                                <a:lnTo>
                                  <a:pt x="112" y="976"/>
                                </a:lnTo>
                                <a:lnTo>
                                  <a:pt x="129" y="982"/>
                                </a:lnTo>
                                <a:lnTo>
                                  <a:pt x="146" y="987"/>
                                </a:lnTo>
                                <a:lnTo>
                                  <a:pt x="165" y="990"/>
                                </a:lnTo>
                                <a:lnTo>
                                  <a:pt x="184" y="991"/>
                                </a:lnTo>
                                <a:lnTo>
                                  <a:pt x="9534" y="991"/>
                                </a:lnTo>
                                <a:lnTo>
                                  <a:pt x="9551" y="990"/>
                                </a:lnTo>
                                <a:lnTo>
                                  <a:pt x="9570" y="988"/>
                                </a:lnTo>
                                <a:lnTo>
                                  <a:pt x="9587" y="983"/>
                                </a:lnTo>
                                <a:lnTo>
                                  <a:pt x="9605" y="977"/>
                                </a:lnTo>
                                <a:lnTo>
                                  <a:pt x="9621" y="969"/>
                                </a:lnTo>
                                <a:lnTo>
                                  <a:pt x="9635" y="961"/>
                                </a:lnTo>
                                <a:lnTo>
                                  <a:pt x="185" y="961"/>
                                </a:lnTo>
                                <a:lnTo>
                                  <a:pt x="125" y="949"/>
                                </a:lnTo>
                                <a:lnTo>
                                  <a:pt x="75" y="916"/>
                                </a:lnTo>
                                <a:lnTo>
                                  <a:pt x="42" y="866"/>
                                </a:lnTo>
                                <a:lnTo>
                                  <a:pt x="30" y="806"/>
                                </a:lnTo>
                                <a:lnTo>
                                  <a:pt x="30" y="185"/>
                                </a:lnTo>
                                <a:lnTo>
                                  <a:pt x="42" y="125"/>
                                </a:lnTo>
                                <a:lnTo>
                                  <a:pt x="75" y="75"/>
                                </a:lnTo>
                                <a:lnTo>
                                  <a:pt x="125" y="42"/>
                                </a:lnTo>
                                <a:lnTo>
                                  <a:pt x="185" y="30"/>
                                </a:lnTo>
                                <a:lnTo>
                                  <a:pt x="9635" y="30"/>
                                </a:lnTo>
                                <a:lnTo>
                                  <a:pt x="9624" y="23"/>
                                </a:lnTo>
                                <a:lnTo>
                                  <a:pt x="9607" y="15"/>
                                </a:lnTo>
                                <a:lnTo>
                                  <a:pt x="9590" y="9"/>
                                </a:lnTo>
                                <a:lnTo>
                                  <a:pt x="9573" y="4"/>
                                </a:lnTo>
                                <a:lnTo>
                                  <a:pt x="9554" y="1"/>
                                </a:lnTo>
                                <a:lnTo>
                                  <a:pt x="9535" y="0"/>
                                </a:lnTo>
                                <a:close/>
                                <a:moveTo>
                                  <a:pt x="9534" y="30"/>
                                </a:moveTo>
                                <a:lnTo>
                                  <a:pt x="185" y="30"/>
                                </a:lnTo>
                                <a:lnTo>
                                  <a:pt x="125" y="42"/>
                                </a:lnTo>
                                <a:lnTo>
                                  <a:pt x="75" y="75"/>
                                </a:lnTo>
                                <a:lnTo>
                                  <a:pt x="42" y="125"/>
                                </a:lnTo>
                                <a:lnTo>
                                  <a:pt x="30" y="185"/>
                                </a:lnTo>
                                <a:lnTo>
                                  <a:pt x="30" y="806"/>
                                </a:lnTo>
                                <a:lnTo>
                                  <a:pt x="42" y="866"/>
                                </a:lnTo>
                                <a:lnTo>
                                  <a:pt x="75" y="916"/>
                                </a:lnTo>
                                <a:lnTo>
                                  <a:pt x="125" y="949"/>
                                </a:lnTo>
                                <a:lnTo>
                                  <a:pt x="185" y="961"/>
                                </a:lnTo>
                                <a:lnTo>
                                  <a:pt x="9534" y="961"/>
                                </a:lnTo>
                                <a:lnTo>
                                  <a:pt x="9594" y="949"/>
                                </a:lnTo>
                                <a:lnTo>
                                  <a:pt x="9620" y="931"/>
                                </a:lnTo>
                                <a:lnTo>
                                  <a:pt x="187" y="931"/>
                                </a:lnTo>
                                <a:lnTo>
                                  <a:pt x="174" y="931"/>
                                </a:lnTo>
                                <a:lnTo>
                                  <a:pt x="162" y="929"/>
                                </a:lnTo>
                                <a:lnTo>
                                  <a:pt x="149" y="926"/>
                                </a:lnTo>
                                <a:lnTo>
                                  <a:pt x="138" y="922"/>
                                </a:lnTo>
                                <a:lnTo>
                                  <a:pt x="127" y="917"/>
                                </a:lnTo>
                                <a:lnTo>
                                  <a:pt x="116" y="910"/>
                                </a:lnTo>
                                <a:lnTo>
                                  <a:pt x="107" y="903"/>
                                </a:lnTo>
                                <a:lnTo>
                                  <a:pt x="98" y="896"/>
                                </a:lnTo>
                                <a:lnTo>
                                  <a:pt x="90" y="887"/>
                                </a:lnTo>
                                <a:lnTo>
                                  <a:pt x="82" y="877"/>
                                </a:lnTo>
                                <a:lnTo>
                                  <a:pt x="76" y="867"/>
                                </a:lnTo>
                                <a:lnTo>
                                  <a:pt x="70" y="856"/>
                                </a:lnTo>
                                <a:lnTo>
                                  <a:pt x="66" y="844"/>
                                </a:lnTo>
                                <a:lnTo>
                                  <a:pt x="63" y="833"/>
                                </a:lnTo>
                                <a:lnTo>
                                  <a:pt x="61" y="820"/>
                                </a:lnTo>
                                <a:lnTo>
                                  <a:pt x="60" y="807"/>
                                </a:lnTo>
                                <a:lnTo>
                                  <a:pt x="60" y="184"/>
                                </a:lnTo>
                                <a:lnTo>
                                  <a:pt x="60" y="174"/>
                                </a:lnTo>
                                <a:lnTo>
                                  <a:pt x="62" y="162"/>
                                </a:lnTo>
                                <a:lnTo>
                                  <a:pt x="65" y="149"/>
                                </a:lnTo>
                                <a:lnTo>
                                  <a:pt x="69" y="138"/>
                                </a:lnTo>
                                <a:lnTo>
                                  <a:pt x="74" y="127"/>
                                </a:lnTo>
                                <a:lnTo>
                                  <a:pt x="81" y="116"/>
                                </a:lnTo>
                                <a:lnTo>
                                  <a:pt x="88" y="107"/>
                                </a:lnTo>
                                <a:lnTo>
                                  <a:pt x="96" y="98"/>
                                </a:lnTo>
                                <a:lnTo>
                                  <a:pt x="104" y="90"/>
                                </a:lnTo>
                                <a:lnTo>
                                  <a:pt x="114" y="82"/>
                                </a:lnTo>
                                <a:lnTo>
                                  <a:pt x="124" y="76"/>
                                </a:lnTo>
                                <a:lnTo>
                                  <a:pt x="135" y="70"/>
                                </a:lnTo>
                                <a:lnTo>
                                  <a:pt x="146" y="66"/>
                                </a:lnTo>
                                <a:lnTo>
                                  <a:pt x="159" y="63"/>
                                </a:lnTo>
                                <a:lnTo>
                                  <a:pt x="171" y="61"/>
                                </a:lnTo>
                                <a:lnTo>
                                  <a:pt x="185" y="60"/>
                                </a:lnTo>
                                <a:lnTo>
                                  <a:pt x="9621" y="60"/>
                                </a:lnTo>
                                <a:lnTo>
                                  <a:pt x="9594" y="42"/>
                                </a:lnTo>
                                <a:lnTo>
                                  <a:pt x="9534" y="30"/>
                                </a:lnTo>
                                <a:close/>
                                <a:moveTo>
                                  <a:pt x="9635" y="30"/>
                                </a:moveTo>
                                <a:lnTo>
                                  <a:pt x="9534" y="30"/>
                                </a:lnTo>
                                <a:lnTo>
                                  <a:pt x="9594" y="42"/>
                                </a:lnTo>
                                <a:lnTo>
                                  <a:pt x="9644" y="75"/>
                                </a:lnTo>
                                <a:lnTo>
                                  <a:pt x="9677" y="125"/>
                                </a:lnTo>
                                <a:lnTo>
                                  <a:pt x="9689" y="185"/>
                                </a:lnTo>
                                <a:lnTo>
                                  <a:pt x="9689" y="806"/>
                                </a:lnTo>
                                <a:lnTo>
                                  <a:pt x="9677" y="866"/>
                                </a:lnTo>
                                <a:lnTo>
                                  <a:pt x="9644" y="916"/>
                                </a:lnTo>
                                <a:lnTo>
                                  <a:pt x="9594" y="949"/>
                                </a:lnTo>
                                <a:lnTo>
                                  <a:pt x="9534" y="961"/>
                                </a:lnTo>
                                <a:lnTo>
                                  <a:pt x="9635" y="961"/>
                                </a:lnTo>
                                <a:lnTo>
                                  <a:pt x="9636" y="960"/>
                                </a:lnTo>
                                <a:lnTo>
                                  <a:pt x="9651" y="950"/>
                                </a:lnTo>
                                <a:lnTo>
                                  <a:pt x="9664" y="938"/>
                                </a:lnTo>
                                <a:lnTo>
                                  <a:pt x="9676" y="925"/>
                                </a:lnTo>
                                <a:lnTo>
                                  <a:pt x="9687" y="910"/>
                                </a:lnTo>
                                <a:lnTo>
                                  <a:pt x="9696" y="896"/>
                                </a:lnTo>
                                <a:lnTo>
                                  <a:pt x="9704" y="879"/>
                                </a:lnTo>
                                <a:lnTo>
                                  <a:pt x="9710" y="862"/>
                                </a:lnTo>
                                <a:lnTo>
                                  <a:pt x="9715" y="845"/>
                                </a:lnTo>
                                <a:lnTo>
                                  <a:pt x="9718" y="826"/>
                                </a:lnTo>
                                <a:lnTo>
                                  <a:pt x="9719" y="807"/>
                                </a:lnTo>
                                <a:lnTo>
                                  <a:pt x="9719" y="184"/>
                                </a:lnTo>
                                <a:lnTo>
                                  <a:pt x="9718" y="168"/>
                                </a:lnTo>
                                <a:lnTo>
                                  <a:pt x="9716" y="149"/>
                                </a:lnTo>
                                <a:lnTo>
                                  <a:pt x="9711" y="132"/>
                                </a:lnTo>
                                <a:lnTo>
                                  <a:pt x="9705" y="114"/>
                                </a:lnTo>
                                <a:lnTo>
                                  <a:pt x="9697" y="98"/>
                                </a:lnTo>
                                <a:lnTo>
                                  <a:pt x="9688" y="83"/>
                                </a:lnTo>
                                <a:lnTo>
                                  <a:pt x="9678" y="69"/>
                                </a:lnTo>
                                <a:lnTo>
                                  <a:pt x="9666" y="55"/>
                                </a:lnTo>
                                <a:lnTo>
                                  <a:pt x="9653" y="43"/>
                                </a:lnTo>
                                <a:lnTo>
                                  <a:pt x="9639" y="32"/>
                                </a:lnTo>
                                <a:lnTo>
                                  <a:pt x="9635" y="30"/>
                                </a:lnTo>
                                <a:close/>
                                <a:moveTo>
                                  <a:pt x="9532" y="60"/>
                                </a:moveTo>
                                <a:lnTo>
                                  <a:pt x="185" y="60"/>
                                </a:lnTo>
                                <a:lnTo>
                                  <a:pt x="171" y="61"/>
                                </a:lnTo>
                                <a:lnTo>
                                  <a:pt x="159" y="63"/>
                                </a:lnTo>
                                <a:lnTo>
                                  <a:pt x="146" y="66"/>
                                </a:lnTo>
                                <a:lnTo>
                                  <a:pt x="135" y="70"/>
                                </a:lnTo>
                                <a:lnTo>
                                  <a:pt x="124" y="76"/>
                                </a:lnTo>
                                <a:lnTo>
                                  <a:pt x="114" y="82"/>
                                </a:lnTo>
                                <a:lnTo>
                                  <a:pt x="104" y="90"/>
                                </a:lnTo>
                                <a:lnTo>
                                  <a:pt x="96" y="98"/>
                                </a:lnTo>
                                <a:lnTo>
                                  <a:pt x="88" y="107"/>
                                </a:lnTo>
                                <a:lnTo>
                                  <a:pt x="81" y="116"/>
                                </a:lnTo>
                                <a:lnTo>
                                  <a:pt x="74" y="127"/>
                                </a:lnTo>
                                <a:lnTo>
                                  <a:pt x="69" y="138"/>
                                </a:lnTo>
                                <a:lnTo>
                                  <a:pt x="65" y="149"/>
                                </a:lnTo>
                                <a:lnTo>
                                  <a:pt x="62" y="162"/>
                                </a:lnTo>
                                <a:lnTo>
                                  <a:pt x="60" y="174"/>
                                </a:lnTo>
                                <a:lnTo>
                                  <a:pt x="60" y="184"/>
                                </a:lnTo>
                                <a:lnTo>
                                  <a:pt x="60" y="807"/>
                                </a:lnTo>
                                <a:lnTo>
                                  <a:pt x="61" y="820"/>
                                </a:lnTo>
                                <a:lnTo>
                                  <a:pt x="63" y="833"/>
                                </a:lnTo>
                                <a:lnTo>
                                  <a:pt x="66" y="844"/>
                                </a:lnTo>
                                <a:lnTo>
                                  <a:pt x="70" y="856"/>
                                </a:lnTo>
                                <a:lnTo>
                                  <a:pt x="76" y="867"/>
                                </a:lnTo>
                                <a:lnTo>
                                  <a:pt x="82" y="877"/>
                                </a:lnTo>
                                <a:lnTo>
                                  <a:pt x="90" y="887"/>
                                </a:lnTo>
                                <a:lnTo>
                                  <a:pt x="98" y="896"/>
                                </a:lnTo>
                                <a:lnTo>
                                  <a:pt x="107" y="903"/>
                                </a:lnTo>
                                <a:lnTo>
                                  <a:pt x="116" y="910"/>
                                </a:lnTo>
                                <a:lnTo>
                                  <a:pt x="127" y="917"/>
                                </a:lnTo>
                                <a:lnTo>
                                  <a:pt x="138" y="922"/>
                                </a:lnTo>
                                <a:lnTo>
                                  <a:pt x="149" y="926"/>
                                </a:lnTo>
                                <a:lnTo>
                                  <a:pt x="162" y="929"/>
                                </a:lnTo>
                                <a:lnTo>
                                  <a:pt x="174" y="931"/>
                                </a:lnTo>
                                <a:lnTo>
                                  <a:pt x="187" y="931"/>
                                </a:lnTo>
                                <a:lnTo>
                                  <a:pt x="9534" y="931"/>
                                </a:lnTo>
                                <a:lnTo>
                                  <a:pt x="9548" y="930"/>
                                </a:lnTo>
                                <a:lnTo>
                                  <a:pt x="9561" y="928"/>
                                </a:lnTo>
                                <a:lnTo>
                                  <a:pt x="9573" y="925"/>
                                </a:lnTo>
                                <a:lnTo>
                                  <a:pt x="9584" y="921"/>
                                </a:lnTo>
                                <a:lnTo>
                                  <a:pt x="9595" y="915"/>
                                </a:lnTo>
                                <a:lnTo>
                                  <a:pt x="9605" y="909"/>
                                </a:lnTo>
                                <a:lnTo>
                                  <a:pt x="9615" y="902"/>
                                </a:lnTo>
                                <a:lnTo>
                                  <a:pt x="9623" y="894"/>
                                </a:lnTo>
                                <a:lnTo>
                                  <a:pt x="9632" y="884"/>
                                </a:lnTo>
                                <a:lnTo>
                                  <a:pt x="9638" y="875"/>
                                </a:lnTo>
                                <a:lnTo>
                                  <a:pt x="9645" y="864"/>
                                </a:lnTo>
                                <a:lnTo>
                                  <a:pt x="9650" y="853"/>
                                </a:lnTo>
                                <a:lnTo>
                                  <a:pt x="9654" y="842"/>
                                </a:lnTo>
                                <a:lnTo>
                                  <a:pt x="9657" y="830"/>
                                </a:lnTo>
                                <a:lnTo>
                                  <a:pt x="9659" y="817"/>
                                </a:lnTo>
                                <a:lnTo>
                                  <a:pt x="9659" y="807"/>
                                </a:lnTo>
                                <a:lnTo>
                                  <a:pt x="9659" y="184"/>
                                </a:lnTo>
                                <a:lnTo>
                                  <a:pt x="9658" y="171"/>
                                </a:lnTo>
                                <a:lnTo>
                                  <a:pt x="9656" y="159"/>
                                </a:lnTo>
                                <a:lnTo>
                                  <a:pt x="9653" y="146"/>
                                </a:lnTo>
                                <a:lnTo>
                                  <a:pt x="9649" y="135"/>
                                </a:lnTo>
                                <a:lnTo>
                                  <a:pt x="9643" y="124"/>
                                </a:lnTo>
                                <a:lnTo>
                                  <a:pt x="9637" y="114"/>
                                </a:lnTo>
                                <a:lnTo>
                                  <a:pt x="9630" y="104"/>
                                </a:lnTo>
                                <a:lnTo>
                                  <a:pt x="9622" y="96"/>
                                </a:lnTo>
                                <a:lnTo>
                                  <a:pt x="9612" y="88"/>
                                </a:lnTo>
                                <a:lnTo>
                                  <a:pt x="9603" y="81"/>
                                </a:lnTo>
                                <a:lnTo>
                                  <a:pt x="9592" y="74"/>
                                </a:lnTo>
                                <a:lnTo>
                                  <a:pt x="9581" y="69"/>
                                </a:lnTo>
                                <a:lnTo>
                                  <a:pt x="9570" y="65"/>
                                </a:lnTo>
                                <a:lnTo>
                                  <a:pt x="9558" y="62"/>
                                </a:lnTo>
                                <a:lnTo>
                                  <a:pt x="9545" y="60"/>
                                </a:lnTo>
                                <a:lnTo>
                                  <a:pt x="9532" y="60"/>
                                </a:lnTo>
                                <a:close/>
                                <a:moveTo>
                                  <a:pt x="9621" y="60"/>
                                </a:moveTo>
                                <a:lnTo>
                                  <a:pt x="9532" y="60"/>
                                </a:lnTo>
                                <a:lnTo>
                                  <a:pt x="9545" y="60"/>
                                </a:lnTo>
                                <a:lnTo>
                                  <a:pt x="9558" y="62"/>
                                </a:lnTo>
                                <a:lnTo>
                                  <a:pt x="9570" y="65"/>
                                </a:lnTo>
                                <a:lnTo>
                                  <a:pt x="9581" y="69"/>
                                </a:lnTo>
                                <a:lnTo>
                                  <a:pt x="9592" y="74"/>
                                </a:lnTo>
                                <a:lnTo>
                                  <a:pt x="9603" y="81"/>
                                </a:lnTo>
                                <a:lnTo>
                                  <a:pt x="9612" y="88"/>
                                </a:lnTo>
                                <a:lnTo>
                                  <a:pt x="9622" y="96"/>
                                </a:lnTo>
                                <a:lnTo>
                                  <a:pt x="9630" y="104"/>
                                </a:lnTo>
                                <a:lnTo>
                                  <a:pt x="9637" y="114"/>
                                </a:lnTo>
                                <a:lnTo>
                                  <a:pt x="9643" y="124"/>
                                </a:lnTo>
                                <a:lnTo>
                                  <a:pt x="9649" y="135"/>
                                </a:lnTo>
                                <a:lnTo>
                                  <a:pt x="9653" y="146"/>
                                </a:lnTo>
                                <a:lnTo>
                                  <a:pt x="9656" y="159"/>
                                </a:lnTo>
                                <a:lnTo>
                                  <a:pt x="9658" y="171"/>
                                </a:lnTo>
                                <a:lnTo>
                                  <a:pt x="9659" y="184"/>
                                </a:lnTo>
                                <a:lnTo>
                                  <a:pt x="9659" y="807"/>
                                </a:lnTo>
                                <a:lnTo>
                                  <a:pt x="9659" y="817"/>
                                </a:lnTo>
                                <a:lnTo>
                                  <a:pt x="9657" y="830"/>
                                </a:lnTo>
                                <a:lnTo>
                                  <a:pt x="9654" y="842"/>
                                </a:lnTo>
                                <a:lnTo>
                                  <a:pt x="9650" y="853"/>
                                </a:lnTo>
                                <a:lnTo>
                                  <a:pt x="9645" y="864"/>
                                </a:lnTo>
                                <a:lnTo>
                                  <a:pt x="9638" y="875"/>
                                </a:lnTo>
                                <a:lnTo>
                                  <a:pt x="9632" y="884"/>
                                </a:lnTo>
                                <a:lnTo>
                                  <a:pt x="9623" y="894"/>
                                </a:lnTo>
                                <a:lnTo>
                                  <a:pt x="9615" y="902"/>
                                </a:lnTo>
                                <a:lnTo>
                                  <a:pt x="9605" y="909"/>
                                </a:lnTo>
                                <a:lnTo>
                                  <a:pt x="9595" y="915"/>
                                </a:lnTo>
                                <a:lnTo>
                                  <a:pt x="9584" y="921"/>
                                </a:lnTo>
                                <a:lnTo>
                                  <a:pt x="9573" y="925"/>
                                </a:lnTo>
                                <a:lnTo>
                                  <a:pt x="9561" y="928"/>
                                </a:lnTo>
                                <a:lnTo>
                                  <a:pt x="9548" y="930"/>
                                </a:lnTo>
                                <a:lnTo>
                                  <a:pt x="9534" y="931"/>
                                </a:lnTo>
                                <a:lnTo>
                                  <a:pt x="187" y="931"/>
                                </a:lnTo>
                                <a:lnTo>
                                  <a:pt x="9620" y="931"/>
                                </a:lnTo>
                                <a:lnTo>
                                  <a:pt x="9644" y="916"/>
                                </a:lnTo>
                                <a:lnTo>
                                  <a:pt x="9677" y="866"/>
                                </a:lnTo>
                                <a:lnTo>
                                  <a:pt x="9689" y="806"/>
                                </a:lnTo>
                                <a:lnTo>
                                  <a:pt x="9689" y="185"/>
                                </a:lnTo>
                                <a:lnTo>
                                  <a:pt x="9677" y="125"/>
                                </a:lnTo>
                                <a:lnTo>
                                  <a:pt x="9644" y="75"/>
                                </a:lnTo>
                                <a:lnTo>
                                  <a:pt x="962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3E5F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9659" cy="931"/>
                          </a:xfrm>
                          <a:custGeom>
                            <a:avLst/>
                            <a:gdLst>
                              <a:gd name="T0" fmla="+- 0 9534 30"/>
                              <a:gd name="T1" fmla="*/ T0 w 9659"/>
                              <a:gd name="T2" fmla="+- 0 30 30"/>
                              <a:gd name="T3" fmla="*/ 30 h 931"/>
                              <a:gd name="T4" fmla="+- 0 185 30"/>
                              <a:gd name="T5" fmla="*/ T4 w 9659"/>
                              <a:gd name="T6" fmla="+- 0 30 30"/>
                              <a:gd name="T7" fmla="*/ 30 h 931"/>
                              <a:gd name="T8" fmla="+- 0 125 30"/>
                              <a:gd name="T9" fmla="*/ T8 w 9659"/>
                              <a:gd name="T10" fmla="+- 0 42 30"/>
                              <a:gd name="T11" fmla="*/ 42 h 931"/>
                              <a:gd name="T12" fmla="+- 0 75 30"/>
                              <a:gd name="T13" fmla="*/ T12 w 9659"/>
                              <a:gd name="T14" fmla="+- 0 75 30"/>
                              <a:gd name="T15" fmla="*/ 75 h 931"/>
                              <a:gd name="T16" fmla="+- 0 42 30"/>
                              <a:gd name="T17" fmla="*/ T16 w 9659"/>
                              <a:gd name="T18" fmla="+- 0 125 30"/>
                              <a:gd name="T19" fmla="*/ 125 h 931"/>
                              <a:gd name="T20" fmla="+- 0 30 30"/>
                              <a:gd name="T21" fmla="*/ T20 w 9659"/>
                              <a:gd name="T22" fmla="+- 0 185 30"/>
                              <a:gd name="T23" fmla="*/ 185 h 931"/>
                              <a:gd name="T24" fmla="+- 0 30 30"/>
                              <a:gd name="T25" fmla="*/ T24 w 9659"/>
                              <a:gd name="T26" fmla="+- 0 806 30"/>
                              <a:gd name="T27" fmla="*/ 806 h 931"/>
                              <a:gd name="T28" fmla="+- 0 42 30"/>
                              <a:gd name="T29" fmla="*/ T28 w 9659"/>
                              <a:gd name="T30" fmla="+- 0 866 30"/>
                              <a:gd name="T31" fmla="*/ 866 h 931"/>
                              <a:gd name="T32" fmla="+- 0 75 30"/>
                              <a:gd name="T33" fmla="*/ T32 w 9659"/>
                              <a:gd name="T34" fmla="+- 0 916 30"/>
                              <a:gd name="T35" fmla="*/ 916 h 931"/>
                              <a:gd name="T36" fmla="+- 0 125 30"/>
                              <a:gd name="T37" fmla="*/ T36 w 9659"/>
                              <a:gd name="T38" fmla="+- 0 949 30"/>
                              <a:gd name="T39" fmla="*/ 949 h 931"/>
                              <a:gd name="T40" fmla="+- 0 185 30"/>
                              <a:gd name="T41" fmla="*/ T40 w 9659"/>
                              <a:gd name="T42" fmla="+- 0 961 30"/>
                              <a:gd name="T43" fmla="*/ 961 h 931"/>
                              <a:gd name="T44" fmla="+- 0 9534 30"/>
                              <a:gd name="T45" fmla="*/ T44 w 9659"/>
                              <a:gd name="T46" fmla="+- 0 961 30"/>
                              <a:gd name="T47" fmla="*/ 961 h 931"/>
                              <a:gd name="T48" fmla="+- 0 9594 30"/>
                              <a:gd name="T49" fmla="*/ T48 w 9659"/>
                              <a:gd name="T50" fmla="+- 0 949 30"/>
                              <a:gd name="T51" fmla="*/ 949 h 931"/>
                              <a:gd name="T52" fmla="+- 0 9644 30"/>
                              <a:gd name="T53" fmla="*/ T52 w 9659"/>
                              <a:gd name="T54" fmla="+- 0 916 30"/>
                              <a:gd name="T55" fmla="*/ 916 h 931"/>
                              <a:gd name="T56" fmla="+- 0 9677 30"/>
                              <a:gd name="T57" fmla="*/ T56 w 9659"/>
                              <a:gd name="T58" fmla="+- 0 866 30"/>
                              <a:gd name="T59" fmla="*/ 866 h 931"/>
                              <a:gd name="T60" fmla="+- 0 9689 30"/>
                              <a:gd name="T61" fmla="*/ T60 w 9659"/>
                              <a:gd name="T62" fmla="+- 0 806 30"/>
                              <a:gd name="T63" fmla="*/ 806 h 931"/>
                              <a:gd name="T64" fmla="+- 0 9689 30"/>
                              <a:gd name="T65" fmla="*/ T64 w 9659"/>
                              <a:gd name="T66" fmla="+- 0 185 30"/>
                              <a:gd name="T67" fmla="*/ 185 h 931"/>
                              <a:gd name="T68" fmla="+- 0 9677 30"/>
                              <a:gd name="T69" fmla="*/ T68 w 9659"/>
                              <a:gd name="T70" fmla="+- 0 125 30"/>
                              <a:gd name="T71" fmla="*/ 125 h 931"/>
                              <a:gd name="T72" fmla="+- 0 9644 30"/>
                              <a:gd name="T73" fmla="*/ T72 w 9659"/>
                              <a:gd name="T74" fmla="+- 0 75 30"/>
                              <a:gd name="T75" fmla="*/ 75 h 931"/>
                              <a:gd name="T76" fmla="+- 0 9594 30"/>
                              <a:gd name="T77" fmla="*/ T76 w 9659"/>
                              <a:gd name="T78" fmla="+- 0 42 30"/>
                              <a:gd name="T79" fmla="*/ 42 h 931"/>
                              <a:gd name="T80" fmla="+- 0 9534 30"/>
                              <a:gd name="T81" fmla="*/ T80 w 9659"/>
                              <a:gd name="T82" fmla="+- 0 30 30"/>
                              <a:gd name="T83" fmla="*/ 30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59" h="931">
                                <a:moveTo>
                                  <a:pt x="9504" y="0"/>
                                </a:moveTo>
                                <a:lnTo>
                                  <a:pt x="155" y="0"/>
                                </a:lnTo>
                                <a:lnTo>
                                  <a:pt x="95" y="12"/>
                                </a:lnTo>
                                <a:lnTo>
                                  <a:pt x="45" y="45"/>
                                </a:lnTo>
                                <a:lnTo>
                                  <a:pt x="12" y="95"/>
                                </a:lnTo>
                                <a:lnTo>
                                  <a:pt x="0" y="155"/>
                                </a:lnTo>
                                <a:lnTo>
                                  <a:pt x="0" y="776"/>
                                </a:lnTo>
                                <a:lnTo>
                                  <a:pt x="12" y="836"/>
                                </a:lnTo>
                                <a:lnTo>
                                  <a:pt x="45" y="886"/>
                                </a:lnTo>
                                <a:lnTo>
                                  <a:pt x="95" y="919"/>
                                </a:lnTo>
                                <a:lnTo>
                                  <a:pt x="155" y="931"/>
                                </a:lnTo>
                                <a:lnTo>
                                  <a:pt x="9504" y="931"/>
                                </a:lnTo>
                                <a:lnTo>
                                  <a:pt x="9564" y="919"/>
                                </a:lnTo>
                                <a:lnTo>
                                  <a:pt x="9614" y="886"/>
                                </a:lnTo>
                                <a:lnTo>
                                  <a:pt x="9647" y="836"/>
                                </a:lnTo>
                                <a:lnTo>
                                  <a:pt x="9659" y="776"/>
                                </a:lnTo>
                                <a:lnTo>
                                  <a:pt x="9659" y="155"/>
                                </a:lnTo>
                                <a:lnTo>
                                  <a:pt x="9647" y="95"/>
                                </a:lnTo>
                                <a:lnTo>
                                  <a:pt x="9614" y="45"/>
                                </a:lnTo>
                                <a:lnTo>
                                  <a:pt x="9564" y="12"/>
                                </a:lnTo>
                                <a:lnTo>
                                  <a:pt x="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9659" cy="931"/>
                          </a:xfrm>
                          <a:custGeom>
                            <a:avLst/>
                            <a:gdLst>
                              <a:gd name="T0" fmla="+- 0 185 30"/>
                              <a:gd name="T1" fmla="*/ T0 w 9659"/>
                              <a:gd name="T2" fmla="+- 0 30 30"/>
                              <a:gd name="T3" fmla="*/ 30 h 931"/>
                              <a:gd name="T4" fmla="+- 0 125 30"/>
                              <a:gd name="T5" fmla="*/ T4 w 9659"/>
                              <a:gd name="T6" fmla="+- 0 42 30"/>
                              <a:gd name="T7" fmla="*/ 42 h 931"/>
                              <a:gd name="T8" fmla="+- 0 75 30"/>
                              <a:gd name="T9" fmla="*/ T8 w 9659"/>
                              <a:gd name="T10" fmla="+- 0 75 30"/>
                              <a:gd name="T11" fmla="*/ 75 h 931"/>
                              <a:gd name="T12" fmla="+- 0 42 30"/>
                              <a:gd name="T13" fmla="*/ T12 w 9659"/>
                              <a:gd name="T14" fmla="+- 0 125 30"/>
                              <a:gd name="T15" fmla="*/ 125 h 931"/>
                              <a:gd name="T16" fmla="+- 0 30 30"/>
                              <a:gd name="T17" fmla="*/ T16 w 9659"/>
                              <a:gd name="T18" fmla="+- 0 185 30"/>
                              <a:gd name="T19" fmla="*/ 185 h 931"/>
                              <a:gd name="T20" fmla="+- 0 30 30"/>
                              <a:gd name="T21" fmla="*/ T20 w 9659"/>
                              <a:gd name="T22" fmla="+- 0 806 30"/>
                              <a:gd name="T23" fmla="*/ 806 h 931"/>
                              <a:gd name="T24" fmla="+- 0 42 30"/>
                              <a:gd name="T25" fmla="*/ T24 w 9659"/>
                              <a:gd name="T26" fmla="+- 0 866 30"/>
                              <a:gd name="T27" fmla="*/ 866 h 931"/>
                              <a:gd name="T28" fmla="+- 0 75 30"/>
                              <a:gd name="T29" fmla="*/ T28 w 9659"/>
                              <a:gd name="T30" fmla="+- 0 916 30"/>
                              <a:gd name="T31" fmla="*/ 916 h 931"/>
                              <a:gd name="T32" fmla="+- 0 125 30"/>
                              <a:gd name="T33" fmla="*/ T32 w 9659"/>
                              <a:gd name="T34" fmla="+- 0 949 30"/>
                              <a:gd name="T35" fmla="*/ 949 h 931"/>
                              <a:gd name="T36" fmla="+- 0 185 30"/>
                              <a:gd name="T37" fmla="*/ T36 w 9659"/>
                              <a:gd name="T38" fmla="+- 0 961 30"/>
                              <a:gd name="T39" fmla="*/ 961 h 931"/>
                              <a:gd name="T40" fmla="+- 0 9534 30"/>
                              <a:gd name="T41" fmla="*/ T40 w 9659"/>
                              <a:gd name="T42" fmla="+- 0 961 30"/>
                              <a:gd name="T43" fmla="*/ 961 h 931"/>
                              <a:gd name="T44" fmla="+- 0 9594 30"/>
                              <a:gd name="T45" fmla="*/ T44 w 9659"/>
                              <a:gd name="T46" fmla="+- 0 949 30"/>
                              <a:gd name="T47" fmla="*/ 949 h 931"/>
                              <a:gd name="T48" fmla="+- 0 9644 30"/>
                              <a:gd name="T49" fmla="*/ T48 w 9659"/>
                              <a:gd name="T50" fmla="+- 0 916 30"/>
                              <a:gd name="T51" fmla="*/ 916 h 931"/>
                              <a:gd name="T52" fmla="+- 0 9677 30"/>
                              <a:gd name="T53" fmla="*/ T52 w 9659"/>
                              <a:gd name="T54" fmla="+- 0 866 30"/>
                              <a:gd name="T55" fmla="*/ 866 h 931"/>
                              <a:gd name="T56" fmla="+- 0 9689 30"/>
                              <a:gd name="T57" fmla="*/ T56 w 9659"/>
                              <a:gd name="T58" fmla="+- 0 806 30"/>
                              <a:gd name="T59" fmla="*/ 806 h 931"/>
                              <a:gd name="T60" fmla="+- 0 9689 30"/>
                              <a:gd name="T61" fmla="*/ T60 w 9659"/>
                              <a:gd name="T62" fmla="+- 0 185 30"/>
                              <a:gd name="T63" fmla="*/ 185 h 931"/>
                              <a:gd name="T64" fmla="+- 0 9677 30"/>
                              <a:gd name="T65" fmla="*/ T64 w 9659"/>
                              <a:gd name="T66" fmla="+- 0 125 30"/>
                              <a:gd name="T67" fmla="*/ 125 h 931"/>
                              <a:gd name="T68" fmla="+- 0 9644 30"/>
                              <a:gd name="T69" fmla="*/ T68 w 9659"/>
                              <a:gd name="T70" fmla="+- 0 75 30"/>
                              <a:gd name="T71" fmla="*/ 75 h 931"/>
                              <a:gd name="T72" fmla="+- 0 9594 30"/>
                              <a:gd name="T73" fmla="*/ T72 w 9659"/>
                              <a:gd name="T74" fmla="+- 0 42 30"/>
                              <a:gd name="T75" fmla="*/ 42 h 931"/>
                              <a:gd name="T76" fmla="+- 0 9534 30"/>
                              <a:gd name="T77" fmla="*/ T76 w 9659"/>
                              <a:gd name="T78" fmla="+- 0 30 30"/>
                              <a:gd name="T79" fmla="*/ 30 h 931"/>
                              <a:gd name="T80" fmla="+- 0 185 30"/>
                              <a:gd name="T81" fmla="*/ T80 w 9659"/>
                              <a:gd name="T82" fmla="+- 0 30 30"/>
                              <a:gd name="T83" fmla="*/ 30 h 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59" h="931">
                                <a:moveTo>
                                  <a:pt x="155" y="0"/>
                                </a:moveTo>
                                <a:lnTo>
                                  <a:pt x="95" y="12"/>
                                </a:lnTo>
                                <a:lnTo>
                                  <a:pt x="45" y="45"/>
                                </a:lnTo>
                                <a:lnTo>
                                  <a:pt x="12" y="95"/>
                                </a:lnTo>
                                <a:lnTo>
                                  <a:pt x="0" y="155"/>
                                </a:lnTo>
                                <a:lnTo>
                                  <a:pt x="0" y="776"/>
                                </a:lnTo>
                                <a:lnTo>
                                  <a:pt x="12" y="836"/>
                                </a:lnTo>
                                <a:lnTo>
                                  <a:pt x="45" y="886"/>
                                </a:lnTo>
                                <a:lnTo>
                                  <a:pt x="95" y="919"/>
                                </a:lnTo>
                                <a:lnTo>
                                  <a:pt x="155" y="931"/>
                                </a:lnTo>
                                <a:lnTo>
                                  <a:pt x="9504" y="931"/>
                                </a:lnTo>
                                <a:lnTo>
                                  <a:pt x="9564" y="919"/>
                                </a:lnTo>
                                <a:lnTo>
                                  <a:pt x="9614" y="886"/>
                                </a:lnTo>
                                <a:lnTo>
                                  <a:pt x="9647" y="836"/>
                                </a:lnTo>
                                <a:lnTo>
                                  <a:pt x="9659" y="776"/>
                                </a:lnTo>
                                <a:lnTo>
                                  <a:pt x="9659" y="155"/>
                                </a:lnTo>
                                <a:lnTo>
                                  <a:pt x="9647" y="95"/>
                                </a:lnTo>
                                <a:lnTo>
                                  <a:pt x="9614" y="45"/>
                                </a:lnTo>
                                <a:lnTo>
                                  <a:pt x="9564" y="12"/>
                                </a:lnTo>
                                <a:lnTo>
                                  <a:pt x="9504" y="0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1F1F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-50" y="30"/>
                            <a:ext cx="9739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7C13" w:rsidRPr="00BF7C13" w:rsidRDefault="00BF7C13" w:rsidP="00BF7C13">
                              <w:pPr>
                                <w:pStyle w:val="a9"/>
                                <w:jc w:val="center"/>
                                <w:rPr>
                                  <w:color w:val="FFFFFF"/>
                                  <w:sz w:val="36"/>
                                  <w:szCs w:val="36"/>
                                </w:rPr>
                              </w:pPr>
                            </w:p>
                            <w:p w:rsidR="00BF7C13" w:rsidRPr="00A81E5C" w:rsidRDefault="00C468D5" w:rsidP="00DD7773">
                              <w:pPr>
                                <w:pStyle w:val="a9"/>
                                <w:jc w:val="center"/>
                                <w:rPr>
                                  <w:color w:val="FFFFFF"/>
                                  <w:sz w:val="27"/>
                                  <w:szCs w:val="27"/>
                                </w:rPr>
                              </w:pPr>
                              <w:r w:rsidRPr="00A81E5C">
                                <w:rPr>
                                  <w:color w:val="FFFFFF"/>
                                  <w:sz w:val="27"/>
                                  <w:szCs w:val="27"/>
                                </w:rPr>
                                <w:t>ОТКРЫТЫЙ (</w:t>
                              </w:r>
                              <w:r w:rsidR="00BF7C13" w:rsidRPr="00A81E5C">
                                <w:rPr>
                                  <w:color w:val="FFFFFF"/>
                                  <w:sz w:val="27"/>
                                  <w:szCs w:val="27"/>
                                </w:rPr>
                                <w:t>ПУБЛИЧНЫЙ) ОТЧЕТ</w:t>
                              </w:r>
                            </w:p>
                            <w:p w:rsidR="00BF7C13" w:rsidRPr="00A81E5C" w:rsidRDefault="007209E8" w:rsidP="00DD7773">
                              <w:pPr>
                                <w:pStyle w:val="a9"/>
                                <w:jc w:val="center"/>
                                <w:rPr>
                                  <w:color w:val="FFFFFF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color w:val="FFFFFF"/>
                                  <w:sz w:val="27"/>
                                  <w:szCs w:val="27"/>
                                </w:rPr>
                                <w:t>«</w:t>
                              </w:r>
                              <w:r w:rsidR="00BF7C13" w:rsidRPr="00A81E5C">
                                <w:rPr>
                                  <w:color w:val="FFFFFF"/>
                                  <w:sz w:val="27"/>
                                  <w:szCs w:val="27"/>
                                </w:rPr>
                                <w:t xml:space="preserve">О </w:t>
                              </w:r>
                              <w:r w:rsidR="00C468D5" w:rsidRPr="00A81E5C">
                                <w:rPr>
                                  <w:color w:val="FFFFFF"/>
                                  <w:sz w:val="27"/>
                                  <w:szCs w:val="27"/>
                                </w:rPr>
                                <w:t>РАБОТЕ МОЛОДЕЖНОГО</w:t>
                              </w:r>
                              <w:r w:rsidR="00BF7C13" w:rsidRPr="00A81E5C">
                                <w:rPr>
                                  <w:color w:val="FFFFFF"/>
                                  <w:sz w:val="27"/>
                                  <w:szCs w:val="27"/>
                                </w:rPr>
                                <w:t xml:space="preserve"> СОВЕТА</w:t>
                              </w:r>
                              <w:r w:rsidR="008752CE" w:rsidRPr="00A81E5C">
                                <w:rPr>
                                  <w:color w:val="FFFFFF"/>
                                  <w:sz w:val="27"/>
                                  <w:szCs w:val="27"/>
                                </w:rPr>
                                <w:t xml:space="preserve"> О</w:t>
                              </w:r>
                              <w:r w:rsidR="00DD7773" w:rsidRPr="00A81E5C">
                                <w:rPr>
                                  <w:color w:val="FFFFFF"/>
                                  <w:sz w:val="27"/>
                                  <w:szCs w:val="27"/>
                                </w:rPr>
                                <w:t>РЛОВСКОЙ ОБЛАСТНОЙ ОРГАНИЗАЦИИ ПРОФЕССИОАНЛЬНОГО СОЮЗА РАБОТНИКОВ НАРОДНОГО ОБРАЗОВАНИЯ И НАУКИ РОССИЙСКОЙ ФЕДЕРАЦИИ за</w:t>
                              </w:r>
                              <w:r w:rsidR="00BF7C13" w:rsidRPr="00A81E5C">
                                <w:rPr>
                                  <w:color w:val="FFFFFF"/>
                                  <w:sz w:val="27"/>
                                  <w:szCs w:val="27"/>
                                </w:rPr>
                                <w:t xml:space="preserve"> 2021 год</w:t>
                              </w:r>
                              <w:r>
                                <w:rPr>
                                  <w:color w:val="FFFFFF"/>
                                  <w:sz w:val="27"/>
                                  <w:szCs w:val="27"/>
                                </w:rPr>
                                <w:t>»</w:t>
                              </w:r>
                            </w:p>
                            <w:p w:rsidR="00BF7C13" w:rsidRPr="00DD7773" w:rsidRDefault="00BF7C13" w:rsidP="00BF7C1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" o:spid="_x0000_s1026" style="width:436.3pt;height:132.2pt;mso-position-horizontal-relative:char;mso-position-vertical-relative:line" coordorigin="-50,30" coordsize="9789,1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">
                <v:shape id="AutoShape 3" o:spid="_x0000_s1027" style="position:absolute;left:20;top:40;width:9719;height:991;visibility:visible;mso-wrap-style:square;v-text-anchor:top" coordsize="9719,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zhsQA&#10;AADbAAAADwAAAGRycy9kb3ducmV2LnhtbESPT2sCMRTE74LfITyhF6nZFSmyNYoVCtJT/Ud7fGye&#10;m8XNS0hS3X77RhB6HGbmN8xi1dtOXCnE1rGCclKAIK6dbrlRcDy8P89BxISssXNMCn4pwmo5HCyw&#10;0u7GO7ruUyMyhGOFCkxKvpIy1oYsxonzxNk7u2AxZRkaqQPeMtx2cloUL9Jiy3nBoKeNofqy/7EK&#10;tqfx0c8/vsvYnr787Hx4+wwbo9TTqF+/gkjUp//wo73VCqYl3L/k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Ts4bEAAAA2wAAAA8AAAAAAAAAAAAAAAAAmAIAAGRycy9k&#10;b3ducmV2LnhtbFBLBQYAAAAABAAEAPUAAACJAwAAAAA=&#10;" path="m9535,l185,,168,1,149,4,132,8r-18,6l98,22,83,31,69,41,55,53,43,66,33,80,23,96r-8,16l9,129,4,146,1,165,,184,,807r1,16l3,842r5,18l14,876r8,17l31,908r11,15l53,936r13,12l81,959r15,9l112,976r17,6l146,987r19,3l184,991r9350,l9551,990r19,-2l9587,983r18,-6l9621,969r14,-8l185,961,125,949,75,916,42,866,30,806r,-621l42,125,75,75,125,42,185,30r9450,l9624,23r-17,-8l9590,9,9573,4,9554,1,9535,xm9534,30l185,30,125,42,75,75,42,125,30,185r,621l42,866r33,50l125,949r60,12l9534,961r60,-12l9620,931r-9433,l174,931r-12,-2l149,926r-11,-4l127,917r-11,-7l107,903r-9,-7l90,887,82,877,76,867,70,856,66,844,63,833,61,820,60,807r,-623l60,174r2,-12l65,149r4,-11l74,127r7,-11l88,107r8,-9l104,90r10,-8l124,76r11,-6l146,66r13,-3l171,61r14,-1l9621,60,9594,42,9534,30xm9635,30r-101,l9594,42r50,33l9677,125r12,60l9689,806r-12,60l9644,916r-50,33l9534,961r101,l9636,960r15,-10l9664,938r12,-13l9687,910r9,-14l9704,879r6,-17l9715,845r3,-19l9719,807r,-623l9718,168r-2,-19l9711,132r-6,-18l9697,98r-9,-15l9678,69,9666,55,9653,43,9639,32r-4,-2xm9532,60l185,60r-14,1l159,63r-13,3l135,70r-11,6l114,82r-10,8l96,98r-8,9l81,116r-7,11l69,138r-4,11l62,162r-2,12l60,184r,623l61,820r2,13l66,844r4,12l76,867r6,10l90,887r8,9l107,903r9,7l127,917r11,5l149,926r13,3l174,931r13,l9534,931r14,-1l9561,928r12,-3l9584,921r11,-6l9605,909r10,-7l9623,894r9,-10l9638,875r7,-11l9650,853r4,-11l9657,830r2,-13l9659,807r,-623l9658,171r-2,-12l9653,146r-4,-11l9643,124r-6,-10l9630,104r-8,-8l9612,88r-9,-7l9592,74r-11,-5l9570,65r-12,-3l9545,60r-13,xm9621,60r-89,l9545,60r13,2l9570,65r11,4l9592,74r11,7l9612,88r10,8l9630,104r7,10l9643,124r6,11l9653,146r3,13l9658,171r1,13l9659,807r,10l9657,830r-3,12l9650,853r-5,11l9638,875r-6,9l9623,894r-8,8l9605,909r-10,6l9584,921r-11,4l9561,928r-13,2l9534,931r-9347,l9620,931r24,-15l9677,866r12,-60l9689,185r-12,-60l9644,75,9621,60xe" fillcolor="#233e5f" stroked="f">
                  <v:fill opacity="32896f"/>
                  <v:path arrowok="t" o:connecttype="custom" o:connectlocs="132,48;55,93;9,169;1,863;31,948;96,1008;184,1031;9605,1017;75,956;75,115;9607,55;9534,70;30,225;185,1001;174,971;116,950;76,907;60,847;69,178;104,130;159,103;9534,70;9677,165;9594,989;9664,978;9710,902;9718,208;9688,123;9635,70;146,106;96,138;65,189;61,860;82,917;127,957;187,971;9584,961;9632,924;9657,870;9656,199;9630,144;9581,109;9621,100;9581,109;9630,144;9656,199;9657,870;9632,924;9584,961;187,971;9689,225" o:connectangles="0,0,0,0,0,0,0,0,0,0,0,0,0,0,0,0,0,0,0,0,0,0,0,0,0,0,0,0,0,0,0,0,0,0,0,0,0,0,0,0,0,0,0,0,0,0,0,0,0,0,0"/>
                </v:shape>
                <v:shape id="Freeform 4" o:spid="_x0000_s1028" style="position:absolute;left:30;top:30;width:9659;height:931;visibility:visible;mso-wrap-style:square;v-text-anchor:top" coordsize="9659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vicMA&#10;AADbAAAADwAAAGRycy9kb3ducmV2LnhtbESPwWrDMBBE74H+g9hCb4lcU0Jwo4RSKJieareX3DbW&#10;xnJrrYyk2s7fR4FAjsPMvGG2+9n2YiQfOscKnlcZCOLG6Y5bBT/fH8sNiBCRNfaOScGZAux3D4st&#10;FtpNXNFYx1YkCIcCFZgYh0LK0BiyGFZuIE7eyXmLMUnfSu1xSnDbyzzL1tJix2nB4EDvhpq/+t8q&#10;cOXhNPi1/qwqOf9+HRrzctRGqafH+e0VRKQ53sO3dqkV5Dlcv6QfIH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IvicMAAADbAAAADwAAAAAAAAAAAAAAAACYAgAAZHJzL2Rv&#10;d25yZXYueG1sUEsFBgAAAAAEAAQA9QAAAIgDAAAAAA==&#10;" path="m9504,l155,,95,12,45,45,12,95,,155,,776r12,60l45,886r50,33l155,931r9349,l9564,919r50,-33l9647,836r12,-60l9659,155,9647,95,9614,45,9564,12,9504,xe" fillcolor="#4f81bc" stroked="f">
                  <v:path arrowok="t" o:connecttype="custom" o:connectlocs="9504,30;155,30;95,42;45,75;12,125;0,185;0,806;12,866;45,916;95,949;155,961;9504,961;9564,949;9614,916;9647,866;9659,806;9659,185;9647,125;9614,75;9564,42;9504,30" o:connectangles="0,0,0,0,0,0,0,0,0,0,0,0,0,0,0,0,0,0,0,0,0"/>
                </v:shape>
                <v:shape id="Freeform 5" o:spid="_x0000_s1029" style="position:absolute;left:30;top:30;width:9659;height:931;visibility:visible;mso-wrap-style:square;v-text-anchor:top" coordsize="9659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KQMEA&#10;AADbAAAADwAAAGRycy9kb3ducmV2LnhtbESP0YrCMBRE3xf8h3AF39ZUBVeqUcSl4FtZ1w+4NNe2&#10;2Ny0Saxdv94sCD4OM3OG2ewG04ienK8tK5hNExDEhdU1lwrOv9nnCoQPyBoby6TgjzzstqOPDaba&#10;3vmH+lMoRYSwT1FBFUKbSumLigz6qW2Jo3exzmCI0pVSO7xHuGnkPEmW0mDNcaHClg4VFdfTzSjI&#10;jtg93Gy/7ALleW6+5HeX9UpNxsN+DSLQEN7hV/uoFcwX8P8l/gC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3ikDBAAAA2wAAAA8AAAAAAAAAAAAAAAAAmAIAAGRycy9kb3du&#10;cmV2LnhtbFBLBQYAAAAABAAEAPUAAACGAwAAAAA=&#10;" path="m155,l95,12,45,45,12,95,,155,,776r12,60l45,886r50,33l155,931r9349,l9564,919r50,-33l9647,836r12,-60l9659,155,9647,95,9614,45,9564,12,9504,,155,xe" filled="f" strokecolor="#f1f1f1" strokeweight="3pt">
                  <v:path arrowok="t" o:connecttype="custom" o:connectlocs="155,30;95,42;45,75;12,125;0,185;0,806;12,866;45,916;95,949;155,961;9504,961;9564,949;9614,916;9647,866;9659,806;9659,185;9647,125;9614,75;9564,42;9504,30;155,3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-50;top:30;width:9739;height: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BF7C13" w:rsidRPr="00BF7C13" w:rsidRDefault="00BF7C13" w:rsidP="00BF7C13">
                        <w:pPr>
                          <w:pStyle w:val="a9"/>
                          <w:jc w:val="center"/>
                          <w:rPr>
                            <w:color w:val="FFFFFF"/>
                            <w:sz w:val="36"/>
                            <w:szCs w:val="36"/>
                          </w:rPr>
                        </w:pPr>
                      </w:p>
                      <w:p w:rsidR="00BF7C13" w:rsidRPr="00A81E5C" w:rsidRDefault="00C468D5" w:rsidP="00DD7773">
                        <w:pPr>
                          <w:pStyle w:val="a9"/>
                          <w:jc w:val="center"/>
                          <w:rPr>
                            <w:color w:val="FFFFFF"/>
                            <w:sz w:val="27"/>
                            <w:szCs w:val="27"/>
                          </w:rPr>
                        </w:pPr>
                        <w:r w:rsidRPr="00A81E5C">
                          <w:rPr>
                            <w:color w:val="FFFFFF"/>
                            <w:sz w:val="27"/>
                            <w:szCs w:val="27"/>
                          </w:rPr>
                          <w:t>ОТКРЫТЫЙ (</w:t>
                        </w:r>
                        <w:r w:rsidR="00BF7C13" w:rsidRPr="00A81E5C">
                          <w:rPr>
                            <w:color w:val="FFFFFF"/>
                            <w:sz w:val="27"/>
                            <w:szCs w:val="27"/>
                          </w:rPr>
                          <w:t>ПУБЛИЧНЫЙ) ОТЧЕТ</w:t>
                        </w:r>
                      </w:p>
                      <w:p w:rsidR="00BF7C13" w:rsidRPr="00A81E5C" w:rsidRDefault="007209E8" w:rsidP="00DD7773">
                        <w:pPr>
                          <w:pStyle w:val="a9"/>
                          <w:jc w:val="center"/>
                          <w:rPr>
                            <w:color w:val="FFFFFF"/>
                            <w:sz w:val="27"/>
                            <w:szCs w:val="27"/>
                          </w:rPr>
                        </w:pPr>
                        <w:r>
                          <w:rPr>
                            <w:color w:val="FFFFFF"/>
                            <w:sz w:val="27"/>
                            <w:szCs w:val="27"/>
                          </w:rPr>
                          <w:t>«</w:t>
                        </w:r>
                        <w:r w:rsidR="00BF7C13" w:rsidRPr="00A81E5C">
                          <w:rPr>
                            <w:color w:val="FFFFFF"/>
                            <w:sz w:val="27"/>
                            <w:szCs w:val="27"/>
                          </w:rPr>
                          <w:t xml:space="preserve">О </w:t>
                        </w:r>
                        <w:r w:rsidR="00C468D5" w:rsidRPr="00A81E5C">
                          <w:rPr>
                            <w:color w:val="FFFFFF"/>
                            <w:sz w:val="27"/>
                            <w:szCs w:val="27"/>
                          </w:rPr>
                          <w:t>РАБОТЕ МОЛОДЕЖНОГО</w:t>
                        </w:r>
                        <w:r w:rsidR="00BF7C13" w:rsidRPr="00A81E5C">
                          <w:rPr>
                            <w:color w:val="FFFFFF"/>
                            <w:sz w:val="27"/>
                            <w:szCs w:val="27"/>
                          </w:rPr>
                          <w:t xml:space="preserve"> СОВЕТА</w:t>
                        </w:r>
                        <w:r w:rsidR="008752CE" w:rsidRPr="00A81E5C">
                          <w:rPr>
                            <w:color w:val="FFFFFF"/>
                            <w:sz w:val="27"/>
                            <w:szCs w:val="27"/>
                          </w:rPr>
                          <w:t xml:space="preserve"> О</w:t>
                        </w:r>
                        <w:r w:rsidR="00DD7773" w:rsidRPr="00A81E5C">
                          <w:rPr>
                            <w:color w:val="FFFFFF"/>
                            <w:sz w:val="27"/>
                            <w:szCs w:val="27"/>
                          </w:rPr>
                          <w:t>РЛОВСКОЙ ОБЛАСТНОЙ ОРГАНИЗАЦИИ ПРОФЕССИОАНЛЬНОГО СОЮЗА РАБОТНИКОВ НАРОДНОГО ОБРАЗОВАНИЯ И НАУКИ РОССИЙСКОЙ ФЕДЕРАЦИИ за</w:t>
                        </w:r>
                        <w:r w:rsidR="00BF7C13" w:rsidRPr="00A81E5C">
                          <w:rPr>
                            <w:color w:val="FFFFFF"/>
                            <w:sz w:val="27"/>
                            <w:szCs w:val="27"/>
                          </w:rPr>
                          <w:t xml:space="preserve"> 2021 год</w:t>
                        </w:r>
                        <w:r>
                          <w:rPr>
                            <w:color w:val="FFFFFF"/>
                            <w:sz w:val="27"/>
                            <w:szCs w:val="27"/>
                          </w:rPr>
                          <w:t>»</w:t>
                        </w:r>
                      </w:p>
                      <w:p w:rsidR="00BF7C13" w:rsidRPr="00DD7773" w:rsidRDefault="00BF7C13" w:rsidP="00BF7C1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209E8" w:rsidRPr="00E764F4" w:rsidRDefault="007A7119" w:rsidP="007209E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Cambria" w:eastAsia="Times New Roman" w:hAnsi="Times New Roman" w:cs="Times New Roman"/>
          <w:sz w:val="20"/>
          <w:szCs w:val="24"/>
        </w:rPr>
        <w:tab/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Молодежный совет Орловской областной организации 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Профессионального союза работников народного образования и науки Российской Федерации </w:t>
      </w: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создан и осуществляет свою деятельность с 2007 года. 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2B0">
        <w:rPr>
          <w:rFonts w:ascii="Times New Roman" w:eastAsia="Times New Roman" w:hAnsi="Times New Roman" w:cs="Times New Roman"/>
          <w:sz w:val="28"/>
          <w:szCs w:val="28"/>
        </w:rPr>
        <w:t>Его работа направлена на развитие молодежных инициатив, привлечение внимания к проблемам молодежи, расширение информационно-просветительных проектов, усиление правовой защиты в профессиональной сфере, привлечение молодежи к активной профсоюзной деятельности и формирование молодежного профактива.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В настоящее время в состав областного Молодежного совета входят 23 члена, представляющие интересы молодых педагогов образовательных учреждений Орловской области. Это слаженная команда неравнодушных молодых учителей с активной жизненной позицией и стремлением сделать работу педагога более интересной, профессиональной и </w:t>
      </w:r>
      <w:r>
        <w:rPr>
          <w:rFonts w:ascii="Times New Roman" w:eastAsia="Calibri" w:hAnsi="Times New Roman" w:cs="Times New Roman"/>
          <w:sz w:val="28"/>
          <w:szCs w:val="28"/>
        </w:rPr>
        <w:t>престижной.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trike/>
          <w:sz w:val="28"/>
          <w:szCs w:val="28"/>
        </w:rPr>
      </w:pPr>
      <w:r w:rsidRPr="009952B0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AC3535E" wp14:editId="22620109">
            <wp:simplePos x="0" y="0"/>
            <wp:positionH relativeFrom="column">
              <wp:posOffset>3663950</wp:posOffset>
            </wp:positionH>
            <wp:positionV relativeFrom="paragraph">
              <wp:posOffset>473966</wp:posOffset>
            </wp:positionV>
            <wp:extent cx="2336800" cy="1769110"/>
            <wp:effectExtent l="0" t="0" r="6350" b="2540"/>
            <wp:wrapThrough wrapText="bothSides">
              <wp:wrapPolygon edited="0">
                <wp:start x="0" y="0"/>
                <wp:lineTo x="0" y="21398"/>
                <wp:lineTo x="21483" y="21398"/>
                <wp:lineTo x="21483" y="0"/>
                <wp:lineTo x="0" y="0"/>
              </wp:wrapPolygon>
            </wp:wrapThrough>
            <wp:docPr id="29" name="Рисунок 15" descr="https://sun9-28.userapi.com/impf/o_DDUT3SqhqosRgzf_YSBzu8fN6HC8M7ue4NFQ/5EXSud27z1A.jpg?size=1600x1200&amp;quality=96&amp;proxy=1&amp;sign=569eeeb105855d27a866e9e2b85802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8.userapi.com/impf/o_DDUT3SqhqosRgzf_YSBzu8fN6HC8M7ue4NFQ/5EXSud27z1A.jpg?size=1600x1200&amp;quality=96&amp;proxy=1&amp;sign=569eeeb105855d27a866e9e2b85802b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Третий год его возглавляет </w:t>
      </w:r>
      <w:proofErr w:type="spellStart"/>
      <w:r w:rsidRPr="009952B0">
        <w:rPr>
          <w:rFonts w:ascii="Times New Roman" w:eastAsia="Calibri" w:hAnsi="Times New Roman" w:cs="Times New Roman"/>
          <w:sz w:val="28"/>
          <w:szCs w:val="28"/>
        </w:rPr>
        <w:t>Гомозов</w:t>
      </w:r>
      <w:proofErr w:type="spellEnd"/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 Антон Васильевич, </w:t>
      </w:r>
      <w:r w:rsidRPr="009952B0">
        <w:rPr>
          <w:rFonts w:ascii="Times New Roman" w:eastAsia="Calibri" w:hAnsi="Times New Roman" w:cs="Times New Roman"/>
          <w:bCs/>
          <w:sz w:val="28"/>
          <w:szCs w:val="28"/>
        </w:rPr>
        <w:t xml:space="preserve">директор лицея №1 </w:t>
      </w:r>
      <w:r w:rsidRPr="009952B0">
        <w:rPr>
          <w:rFonts w:ascii="Times New Roman" w:eastAsia="Calibri" w:hAnsi="Times New Roman" w:cs="Times New Roman"/>
          <w:sz w:val="28"/>
          <w:szCs w:val="28"/>
        </w:rPr>
        <w:t>им. М.В. Ломоносова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г. Орла, член комитета областной организации Профсоюза.</w:t>
      </w: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 В 2021 году он стал лауреатом Всероссийского профессионального конкурса «Учитель года России - 2020» и вошел в число пятнадцати лучших педагогов страны. Полученным опытом Антон Васильевич охотно делится с коллегами, помогая им достойно представлять город Орел и Орловскую область на профессиональных конкурсах различного уровня. 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B0">
        <w:rPr>
          <w:rFonts w:ascii="Times New Roman" w:eastAsia="Calibri" w:hAnsi="Times New Roman" w:cs="Times New Roman"/>
          <w:sz w:val="28"/>
          <w:szCs w:val="28"/>
        </w:rPr>
        <w:t>С каждым годом работа областного Молодежного совета совершенствуется, становится разнообразнее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 масштабнее,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осуществляет </w:t>
      </w:r>
      <w:r w:rsidRPr="009952B0">
        <w:rPr>
          <w:rFonts w:ascii="Times New Roman" w:eastAsia="Calibri" w:hAnsi="Times New Roman" w:cs="Times New Roman"/>
          <w:sz w:val="28"/>
          <w:szCs w:val="28"/>
        </w:rPr>
        <w:t>новые тенденции в образовании. Несмотря на то, что з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 xml:space="preserve">а последние два года пандемия </w:t>
      </w: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коронавирусной инфекции </w:t>
      </w:r>
      <w:r w:rsidRPr="009952B0">
        <w:rPr>
          <w:rFonts w:ascii="Times New Roman" w:eastAsia="Calibri" w:hAnsi="Times New Roman" w:cs="Times New Roman"/>
          <w:sz w:val="28"/>
          <w:szCs w:val="28"/>
          <w:lang w:val="en-US"/>
        </w:rPr>
        <w:t>COVID</w:t>
      </w: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-19 внесла свои коррективы в формат привычных 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>мероприятий, областной Молодежный совет нашел для себя новые формы работы и взаимодействия с молодыми педагогами в сложившихся условиях.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B0">
        <w:rPr>
          <w:rFonts w:ascii="Times New Roman" w:eastAsia="Times New Roman" w:hAnsi="Times New Roman" w:cs="Times New Roman"/>
          <w:sz w:val="28"/>
          <w:szCs w:val="28"/>
        </w:rPr>
        <w:t>Так, в январе и марте 2021 года были проведены 2 онлайн-мероприятия в рамках проекта «Областная Молодежная педагогическая школа».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Это: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B0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). м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 xml:space="preserve">ежрегиональный педагогический онлайн-марафон «ОМПШ – путь к успеху». Его целью являлось оказание методической и информационной 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lastRenderedPageBreak/>
        <w:t>поддержки молодых специалистов системы образования региона.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марафоне принимали председатели Молодежных советов областных организаций Профсоюза разных регионов Центрального федерального округа, педагоги профессиональных образовательных организаций, действующие управленческие кадры системы основного общего образования, специалисты дополнительного профессионального образования.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2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4CE7F7A" wp14:editId="20FD308E">
            <wp:simplePos x="0" y="0"/>
            <wp:positionH relativeFrom="column">
              <wp:posOffset>4445</wp:posOffset>
            </wp:positionH>
            <wp:positionV relativeFrom="paragraph">
              <wp:posOffset>118110</wp:posOffset>
            </wp:positionV>
            <wp:extent cx="2101215" cy="1572260"/>
            <wp:effectExtent l="0" t="0" r="0" b="0"/>
            <wp:wrapThrough wrapText="bothSides">
              <wp:wrapPolygon edited="0">
                <wp:start x="0" y="0"/>
                <wp:lineTo x="0" y="21460"/>
                <wp:lineTo x="21345" y="21460"/>
                <wp:lineTo x="21345" y="0"/>
                <wp:lineTo x="0" y="0"/>
              </wp:wrapPolygon>
            </wp:wrapThrough>
            <wp:docPr id="30" name="pagephoto" descr="https://www.eseur.ru/Photos/photo5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photo" descr="https://www.eseur.ru/Photos/photo53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2B0">
        <w:rPr>
          <w:rFonts w:ascii="Times New Roman" w:eastAsia="Times New Roman" w:hAnsi="Times New Roman" w:cs="Times New Roman"/>
          <w:sz w:val="28"/>
          <w:szCs w:val="28"/>
        </w:rPr>
        <w:t xml:space="preserve">Марафон проходил с 13 по 15 января 2021 года. </w:t>
      </w:r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три дня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участники познакомились с эффективными формами организации дистанционного обучения, с авторскими методиками, современными подходами к организации учебной и внеурочной деятельности, а также получили много практических советов.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Онлайн-</w:t>
      </w:r>
      <w:proofErr w:type="spellStart"/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</w:t>
      </w:r>
      <w:proofErr w:type="spellEnd"/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названием «Нетихий час» для молодых специалистов дошкольного образования. Данная онлайн-площадка стала уникальным для молодых педагогов местом, где они смогли получить новые, полезные в работе знания от победителей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этапа Всероссийского </w:t>
      </w:r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конкурса «Воспитатель года», педагогов и специалистов системы дошкольного образования Орловской области, а также поделиться своими идеями, проектами, пообщаться с коллегами, единомышленниками и просто окунуться в творческую, дружескую атмосферу.</w:t>
      </w:r>
    </w:p>
    <w:p w:rsidR="007209E8" w:rsidRPr="009B7680" w:rsidRDefault="007209E8" w:rsidP="007209E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1A76">
        <w:rPr>
          <w:rFonts w:ascii="Times New Roman" w:eastAsia="Times New Roman" w:hAnsi="Times New Roman" w:cs="Times New Roman"/>
          <w:sz w:val="28"/>
          <w:lang w:eastAsia="ru-RU"/>
        </w:rPr>
        <w:t xml:space="preserve">19 марта 2021 года 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>молодые специалисты образовательных учреждений области приняли участие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5D1A76">
        <w:rPr>
          <w:rFonts w:ascii="Times New Roman" w:eastAsia="Times New Roman" w:hAnsi="Times New Roman" w:cs="Times New Roman"/>
          <w:sz w:val="28"/>
          <w:lang w:eastAsia="ru-RU"/>
        </w:rPr>
        <w:t>II межрегиональн</w:t>
      </w:r>
      <w:r>
        <w:rPr>
          <w:rFonts w:ascii="Times New Roman" w:eastAsia="Times New Roman" w:hAnsi="Times New Roman" w:cs="Times New Roman"/>
          <w:sz w:val="28"/>
          <w:lang w:eastAsia="ru-RU"/>
        </w:rPr>
        <w:t>ом Фестивале</w:t>
      </w:r>
      <w:r w:rsidRPr="005D1A76">
        <w:rPr>
          <w:rFonts w:ascii="Times New Roman" w:eastAsia="Times New Roman" w:hAnsi="Times New Roman" w:cs="Times New Roman"/>
          <w:sz w:val="28"/>
          <w:lang w:eastAsia="ru-RU"/>
        </w:rPr>
        <w:t xml:space="preserve"> педагогического мастерства «Радуга творческих идей» (с международным участием), </w:t>
      </w:r>
      <w:r w:rsidRPr="009952B0">
        <w:rPr>
          <w:rFonts w:ascii="Times New Roman" w:eastAsia="Times New Roman" w:hAnsi="Times New Roman" w:cs="Times New Roman"/>
          <w:bCs/>
          <w:sz w:val="28"/>
          <w:szCs w:val="28"/>
        </w:rPr>
        <w:t>который прошел на базе Мезенского педагогического колледжа.</w:t>
      </w:r>
      <w:r w:rsidRPr="009B76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B0">
        <w:rPr>
          <w:rFonts w:ascii="Times New Roman" w:eastAsia="Times New Roman" w:hAnsi="Times New Roman" w:cs="Times New Roman"/>
          <w:sz w:val="28"/>
          <w:szCs w:val="28"/>
        </w:rPr>
        <w:t>Основной его целью стал обмен педагогическим опытом работы, творческими идеями, взаимодействие молодых специалистов, учителей-практиков региона, педагогов и студентов.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68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2C3C8B22" wp14:editId="29B25F22">
            <wp:simplePos x="0" y="0"/>
            <wp:positionH relativeFrom="column">
              <wp:posOffset>3739515</wp:posOffset>
            </wp:positionH>
            <wp:positionV relativeFrom="paragraph">
              <wp:posOffset>234315</wp:posOffset>
            </wp:positionV>
            <wp:extent cx="2174240" cy="1447800"/>
            <wp:effectExtent l="0" t="0" r="0" b="0"/>
            <wp:wrapThrough wrapText="bothSides">
              <wp:wrapPolygon edited="0">
                <wp:start x="0" y="0"/>
                <wp:lineTo x="0" y="21316"/>
                <wp:lineTo x="21386" y="21316"/>
                <wp:lineTo x="21386" y="0"/>
                <wp:lineTo x="0" y="0"/>
              </wp:wrapPolygon>
            </wp:wrapThrough>
            <wp:docPr id="31" name="Рисунок 31" descr="C:\Users\user\Desktop\ФОТО 2021\фото для годового отчета\si5h4aakz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21\фото для годового отчета\si5h4aakzn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конкурс позволил молодым учителям продемонстрировать свой творческий подход к педагогической деятельности, рассказать о своих увлечениях и интересах. Особенно ценен конкурс оказался для</w:t>
      </w:r>
      <w:r w:rsidRPr="009952B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 Мезенского педагогического колледжа, которые получили возможность пообщаться с педагогами-практиками и подумать о своей траектории индивидуального развития.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>С 26 по 29 апреля 2021 года в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>первые команда молодых педагогов Орловской области приняла участие в Межрегиональном чемпионате учительских клубов «Черук-2021», который проходил</w:t>
      </w:r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г. Ульяновске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>. Это соревнование для профессиональных сообществ учителей со всей России. Его основная идея -  обмен опытом и творческими идеями между учителями из разных регионов страны.</w:t>
      </w:r>
    </w:p>
    <w:p w:rsidR="007209E8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B0">
        <w:rPr>
          <w:rFonts w:ascii="Times New Roman" w:eastAsia="Times New Roman" w:hAnsi="Times New Roman" w:cs="Times New Roman"/>
          <w:sz w:val="28"/>
          <w:szCs w:val="28"/>
        </w:rPr>
        <w:t xml:space="preserve">Команды-участники состязались в пяти конкурсных испытаниях: «Интернет-ресурс» клубного объединения, презентация команды «Расскажи мне о себе», «Час с классом», «Образовательный проект» и «Педагогический </w:t>
      </w:r>
      <w:proofErr w:type="spellStart"/>
      <w:r w:rsidRPr="009952B0">
        <w:rPr>
          <w:rFonts w:ascii="Times New Roman" w:eastAsia="Times New Roman" w:hAnsi="Times New Roman" w:cs="Times New Roman"/>
          <w:sz w:val="28"/>
          <w:szCs w:val="28"/>
        </w:rPr>
        <w:t>СТиЭМ</w:t>
      </w:r>
      <w:proofErr w:type="spellEnd"/>
      <w:r w:rsidRPr="009952B0">
        <w:rPr>
          <w:rFonts w:ascii="Times New Roman" w:eastAsia="Times New Roman" w:hAnsi="Times New Roman" w:cs="Times New Roman"/>
          <w:sz w:val="28"/>
          <w:szCs w:val="28"/>
        </w:rPr>
        <w:t>» (мастер класс).</w:t>
      </w:r>
    </w:p>
    <w:p w:rsidR="007209E8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B0">
        <w:rPr>
          <w:rFonts w:ascii="Times New Roman" w:eastAsia="Times New Roman" w:hAnsi="Times New Roman" w:cs="Times New Roman"/>
          <w:sz w:val="28"/>
          <w:szCs w:val="28"/>
        </w:rPr>
        <w:t xml:space="preserve">В состав нашей команды вошли: </w:t>
      </w:r>
      <w:proofErr w:type="spellStart"/>
      <w:r w:rsidRPr="009952B0">
        <w:rPr>
          <w:rFonts w:ascii="Times New Roman" w:eastAsia="Times New Roman" w:hAnsi="Times New Roman" w:cs="Times New Roman"/>
          <w:b/>
          <w:sz w:val="28"/>
          <w:szCs w:val="28"/>
        </w:rPr>
        <w:t>Гомозов</w:t>
      </w:r>
      <w:proofErr w:type="spellEnd"/>
      <w:r w:rsidRPr="009952B0">
        <w:rPr>
          <w:rFonts w:ascii="Times New Roman" w:eastAsia="Times New Roman" w:hAnsi="Times New Roman" w:cs="Times New Roman"/>
          <w:b/>
          <w:sz w:val="28"/>
          <w:szCs w:val="28"/>
        </w:rPr>
        <w:t xml:space="preserve"> Антон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952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лауреат Всероссийского конкурса "Учитель года России - 2020", 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>председатель областного Молодежного совета,</w:t>
      </w:r>
      <w:r w:rsidRPr="009952B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52B0">
        <w:rPr>
          <w:rFonts w:ascii="Times New Roman" w:eastAsia="Times New Roman" w:hAnsi="Times New Roman" w:cs="Times New Roman"/>
          <w:b/>
          <w:sz w:val="28"/>
          <w:szCs w:val="28"/>
        </w:rPr>
        <w:t>Кобылкина</w:t>
      </w:r>
      <w:proofErr w:type="spellEnd"/>
      <w:r w:rsidRPr="009952B0">
        <w:rPr>
          <w:rFonts w:ascii="Times New Roman" w:eastAsia="Times New Roman" w:hAnsi="Times New Roman" w:cs="Times New Roman"/>
          <w:b/>
          <w:sz w:val="28"/>
          <w:szCs w:val="28"/>
        </w:rPr>
        <w:t xml:space="preserve"> Евгения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 xml:space="preserve">, учитель иностранного языка гимназии г. Ливны, победитель регионального этапа Всероссийского конкурса «Учитель года России-2021»; </w:t>
      </w:r>
      <w:r w:rsidRPr="009952B0">
        <w:rPr>
          <w:rFonts w:ascii="Times New Roman" w:eastAsia="Times New Roman" w:hAnsi="Times New Roman" w:cs="Times New Roman"/>
          <w:b/>
          <w:sz w:val="28"/>
          <w:szCs w:val="28"/>
        </w:rPr>
        <w:t>Кондратенко Анна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 xml:space="preserve">, учитель русского языка и литературы лицея №1 им. М.В. Ломоносова г.Орла, лауреат регионального этапа Всероссийского конкурса «Учитель года России-2021»; </w:t>
      </w:r>
      <w:r w:rsidRPr="009952B0">
        <w:rPr>
          <w:rFonts w:ascii="Times New Roman" w:eastAsia="Times New Roman" w:hAnsi="Times New Roman" w:cs="Times New Roman"/>
          <w:b/>
          <w:sz w:val="28"/>
          <w:szCs w:val="28"/>
        </w:rPr>
        <w:t>Крылова Елена,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 xml:space="preserve"> учитель иностранного языка гимназии г. Болхова, лауреат регионального этапа Всероссийского конкурса «Учитель года России-2017», и </w:t>
      </w:r>
      <w:r w:rsidRPr="009952B0">
        <w:rPr>
          <w:rFonts w:ascii="Times New Roman" w:eastAsia="Times New Roman" w:hAnsi="Times New Roman" w:cs="Times New Roman"/>
          <w:b/>
          <w:sz w:val="28"/>
          <w:szCs w:val="28"/>
        </w:rPr>
        <w:t>Ветрюк Ксения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 xml:space="preserve">, заместитель директора средней общеобразовательной школы №27 им. Н.С. Лескова с углубленным изучением английского языка г.Орла, победитель регионального этапа Всероссийского конкурса «Учитель года России-2013». 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участия команда Орловской области награждена дипломом «За участие и большой потенциал». Но самым желанным для них подарком стали мастер-классы призеров и победителей Всероссийского конкурса «Учитель года» разных лет. 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опыта, полученного в 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 xml:space="preserve">чемпионате учительских клубов «Черук-2021»,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командой 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>областного Молодежного совета</w:t>
      </w:r>
      <w:r>
        <w:rPr>
          <w:rFonts w:ascii="Times New Roman" w:eastAsia="Times New Roman" w:hAnsi="Times New Roman" w:cs="Times New Roman"/>
          <w:sz w:val="28"/>
          <w:szCs w:val="28"/>
        </w:rPr>
        <w:t>, при поддержке областной организации Профсоюза,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была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второй областной Молодежной педагогической школы. Она прошла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 xml:space="preserve"> с 5 по 7 мая 2021 года</w:t>
      </w:r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детского оздоровительного лагеря «Ветерок». </w:t>
      </w:r>
      <w:r w:rsidRPr="009952B0">
        <w:rPr>
          <w:rFonts w:ascii="Times New Roman" w:eastAsia="Calibri" w:hAnsi="Times New Roman" w:cs="Times New Roman"/>
          <w:sz w:val="28"/>
          <w:szCs w:val="28"/>
        </w:rPr>
        <w:t>В её работе приняли участие 50 молодых специалистов</w:t>
      </w:r>
      <w:r w:rsidRPr="009952B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системы общего образования региона</w:t>
      </w: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, членов Молодежных советов территориальных организаций Профсоюза. Ее организаторами, как и в прошлом году, выступили Орловская областная организация Общероссийского Профсоюза образования совместно с Институтом развития образования, </w:t>
      </w:r>
      <w:r w:rsidRPr="00995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поддержке Департамента образования области и при активном участии регионального профессионального объединения «Учительское Единство» и Молодежного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995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овета областной организации. 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Для участия в работе школы были приглашены педагоги из Ленинградской, Ярославской и Калининградской областей, которые являются победителями региональных и участниками федеральных этапов Всероссийских профессиональных конкурсов. Также по приглашению областной организации Профсоюза в работе школы принял участие Голубев Дмитрий Олегович, главный специалист отдела по связям с общественностью аппарата Центрального Совета Общероссийского Профсоюза образования. В своем выступлении он осветил лучшую практику работы с молодыми специалистами других региональных профорганизаций России, подчеркнул важность и значимость этого направления деятельности и рассказал о формах </w:t>
      </w:r>
      <w:r w:rsidRPr="009952B0">
        <w:rPr>
          <w:rFonts w:ascii="Times New Roman" w:eastAsia="Calibri" w:hAnsi="Times New Roman" w:cs="Times New Roman"/>
          <w:sz w:val="28"/>
          <w:szCs w:val="28"/>
        </w:rPr>
        <w:lastRenderedPageBreak/>
        <w:t>работы с молодежью на уровне Центрального Совета.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 В рамках школы проведен ряд таких интересных и полезных мероприятий как:</w:t>
      </w:r>
    </w:p>
    <w:p w:rsidR="007209E8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24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3AF875A4" wp14:editId="68C5E9B2">
            <wp:simplePos x="0" y="0"/>
            <wp:positionH relativeFrom="column">
              <wp:posOffset>72390</wp:posOffset>
            </wp:positionH>
            <wp:positionV relativeFrom="paragraph">
              <wp:posOffset>2791460</wp:posOffset>
            </wp:positionV>
            <wp:extent cx="2419350" cy="1610360"/>
            <wp:effectExtent l="0" t="0" r="0" b="8890"/>
            <wp:wrapThrough wrapText="bothSides">
              <wp:wrapPolygon edited="0">
                <wp:start x="0" y="0"/>
                <wp:lineTo x="0" y="21464"/>
                <wp:lineTo x="21430" y="21464"/>
                <wp:lineTo x="21430" y="0"/>
                <wp:lineTo x="0" y="0"/>
              </wp:wrapPolygon>
            </wp:wrapThrough>
            <wp:docPr id="32" name="Рисунок 32" descr="C:\Users\user\Desktop\ФОТО 2021\фото для годового отчета\НМ ОМ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21\фото для годового отчета\НМ ОМПШ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2B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0BA338B2" wp14:editId="0FC2AEC7">
            <wp:simplePos x="0" y="0"/>
            <wp:positionH relativeFrom="column">
              <wp:posOffset>4086225</wp:posOffset>
            </wp:positionH>
            <wp:positionV relativeFrom="paragraph">
              <wp:posOffset>48895</wp:posOffset>
            </wp:positionV>
            <wp:extent cx="1844040" cy="2171700"/>
            <wp:effectExtent l="0" t="0" r="3810" b="0"/>
            <wp:wrapThrough wrapText="bothSides">
              <wp:wrapPolygon edited="0">
                <wp:start x="0" y="0"/>
                <wp:lineTo x="0" y="21411"/>
                <wp:lineTo x="21421" y="21411"/>
                <wp:lineTo x="21421" y="0"/>
                <wp:lineTo x="0" y="0"/>
              </wp:wrapPolygon>
            </wp:wrapThrough>
            <wp:docPr id="33" name="Рисунок 33" descr="C:\Users\user\Desktop\фото для годового отче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ля годового отчета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" t="13098" b="10704"/>
                    <a:stretch/>
                  </pic:blipFill>
                  <pic:spPr bwMode="auto">
                    <a:xfrm>
                      <a:off x="0" y="0"/>
                      <a:ext cx="18440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2B0">
        <w:rPr>
          <w:rFonts w:ascii="Times New Roman" w:eastAsia="Calibri" w:hAnsi="Times New Roman" w:cs="Times New Roman"/>
          <w:b/>
          <w:sz w:val="28"/>
          <w:szCs w:val="28"/>
        </w:rPr>
        <w:t>«Диалог с властью»</w:t>
      </w: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 при участии </w:t>
      </w:r>
      <w:proofErr w:type="spellStart"/>
      <w:r w:rsidRPr="009952B0">
        <w:rPr>
          <w:rFonts w:ascii="Times New Roman" w:eastAsia="Calibri" w:hAnsi="Times New Roman" w:cs="Times New Roman"/>
          <w:sz w:val="28"/>
          <w:szCs w:val="28"/>
        </w:rPr>
        <w:t>Гоцаковой</w:t>
      </w:r>
      <w:proofErr w:type="spellEnd"/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 И.Г., заместителя председателя комитета по образованию, культуре, спорту, молодежной политике и туризму Орловского областного совета народных депутатов. </w:t>
      </w:r>
      <w:r w:rsidRPr="009952B0">
        <w:rPr>
          <w:rFonts w:ascii="Times New Roman" w:eastAsia="Calibri" w:hAnsi="Times New Roman" w:cs="Times New Roman"/>
          <w:b/>
          <w:sz w:val="28"/>
          <w:szCs w:val="28"/>
        </w:rPr>
        <w:t xml:space="preserve">«Круглый стол», </w:t>
      </w: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спикерами которого выступили: Патова Т.К., начальник Управления образования Департамента образования Орловской области; Шаров С.Н., </w:t>
      </w:r>
      <w:proofErr w:type="spellStart"/>
      <w:r w:rsidRPr="009952B0">
        <w:rPr>
          <w:rFonts w:ascii="Times New Roman" w:eastAsia="Calibri" w:hAnsi="Times New Roman" w:cs="Times New Roman"/>
          <w:sz w:val="28"/>
          <w:szCs w:val="28"/>
        </w:rPr>
        <w:t>и.о</w:t>
      </w:r>
      <w:proofErr w:type="spellEnd"/>
      <w:r w:rsidRPr="009952B0">
        <w:rPr>
          <w:rFonts w:ascii="Times New Roman" w:eastAsia="Calibri" w:hAnsi="Times New Roman" w:cs="Times New Roman"/>
          <w:sz w:val="28"/>
          <w:szCs w:val="28"/>
        </w:rPr>
        <w:t>. начальника Управления образования Администрации г. Орла; сотрудники</w:t>
      </w:r>
      <w:r w:rsidRPr="009952B0">
        <w:rPr>
          <w:rFonts w:ascii="Times New Roman" w:eastAsia="Calibri" w:hAnsi="Times New Roman" w:cs="Times New Roman"/>
          <w:color w:val="251E1C"/>
          <w:sz w:val="28"/>
          <w:szCs w:val="28"/>
        </w:rPr>
        <w:t xml:space="preserve"> Института развития образования:</w:t>
      </w: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952B0">
        <w:rPr>
          <w:rFonts w:ascii="Times New Roman" w:eastAsia="Calibri" w:hAnsi="Times New Roman" w:cs="Times New Roman"/>
          <w:color w:val="251E1C"/>
          <w:sz w:val="28"/>
          <w:szCs w:val="28"/>
        </w:rPr>
        <w:t>Патронова</w:t>
      </w:r>
      <w:proofErr w:type="spellEnd"/>
      <w:r w:rsidRPr="009952B0">
        <w:rPr>
          <w:rFonts w:ascii="Times New Roman" w:eastAsia="Calibri" w:hAnsi="Times New Roman" w:cs="Times New Roman"/>
          <w:color w:val="251E1C"/>
          <w:sz w:val="28"/>
          <w:szCs w:val="28"/>
        </w:rPr>
        <w:t xml:space="preserve"> И.А. – директор и Теряева Л.Ю. - руководитель отдела профессионального сопровождения педагогов; </w:t>
      </w:r>
      <w:r w:rsidRPr="009952B0">
        <w:rPr>
          <w:rFonts w:ascii="Times New Roman" w:eastAsia="Calibri" w:hAnsi="Times New Roman" w:cs="Times New Roman"/>
          <w:sz w:val="28"/>
          <w:szCs w:val="28"/>
        </w:rPr>
        <w:t>Перелыгина Н.М., председатель Орловской областной организации Общероссийского Профсоюза образования, и</w:t>
      </w:r>
      <w:r>
        <w:rPr>
          <w:rFonts w:ascii="Times New Roman" w:eastAsia="Calibri" w:hAnsi="Times New Roman" w:cs="Times New Roman"/>
          <w:color w:val="251E1C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251E1C"/>
          <w:sz w:val="28"/>
          <w:szCs w:val="28"/>
        </w:rPr>
        <w:t>Гомозов</w:t>
      </w:r>
      <w:proofErr w:type="spellEnd"/>
      <w:r>
        <w:rPr>
          <w:rFonts w:ascii="Times New Roman" w:eastAsia="Calibri" w:hAnsi="Times New Roman" w:cs="Times New Roman"/>
          <w:color w:val="251E1C"/>
          <w:sz w:val="28"/>
          <w:szCs w:val="28"/>
        </w:rPr>
        <w:t xml:space="preserve"> А.В. –</w:t>
      </w:r>
      <w:r w:rsidRPr="009952B0">
        <w:rPr>
          <w:rFonts w:ascii="Times New Roman" w:eastAsia="Calibri" w:hAnsi="Times New Roman" w:cs="Times New Roman"/>
          <w:color w:val="251E1C"/>
          <w:sz w:val="28"/>
          <w:szCs w:val="28"/>
        </w:rPr>
        <w:t xml:space="preserve">председатель областного Молодежного совета. </w:t>
      </w:r>
      <w:r w:rsidRPr="009952B0">
        <w:rPr>
          <w:rFonts w:ascii="Times New Roman" w:eastAsia="Calibri" w:hAnsi="Times New Roman" w:cs="Times New Roman"/>
          <w:sz w:val="28"/>
          <w:szCs w:val="28"/>
        </w:rPr>
        <w:t>В ходе «Круглого стола» поднимались самые разные проблемы, волнующие педагогическое сообщество: социальная поддержка молодых учителей в Орловской области, перспективы развития образова</w:t>
      </w:r>
      <w:r>
        <w:rPr>
          <w:rFonts w:ascii="Times New Roman" w:eastAsia="Calibri" w:hAnsi="Times New Roman" w:cs="Times New Roman"/>
          <w:sz w:val="28"/>
          <w:szCs w:val="28"/>
        </w:rPr>
        <w:t>ния, повышение заработной платы и др.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2B0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"Диалог на равных"</w:t>
      </w:r>
      <w:r w:rsidRPr="009952B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, в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ходе данной встречи</w:t>
      </w:r>
      <w:r w:rsidRPr="009952B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спикеры                             (Перелыгина Н.М.,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Голубев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Д.О.,</w:t>
      </w:r>
      <w:r w:rsidRPr="00092F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952B0">
        <w:rPr>
          <w:rFonts w:ascii="Times New Roman" w:eastAsia="Calibri" w:hAnsi="Times New Roman" w:cs="Times New Roman"/>
          <w:sz w:val="28"/>
          <w:szCs w:val="28"/>
        </w:rPr>
        <w:t>Ветчинников М.А.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рассказали о</w:t>
      </w: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 роли Профсоюза в решении ряда серьезных вопросов, касающихся системы образования региона, о разных проектах и форматах работы Профсоюза с молодежью. 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9952B0">
        <w:rPr>
          <w:rFonts w:ascii="Times New Roman" w:eastAsia="Arial Unicode MS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3AB7BEEB" wp14:editId="362400CF">
            <wp:simplePos x="0" y="0"/>
            <wp:positionH relativeFrom="column">
              <wp:posOffset>3385820</wp:posOffset>
            </wp:positionH>
            <wp:positionV relativeFrom="paragraph">
              <wp:posOffset>1135380</wp:posOffset>
            </wp:positionV>
            <wp:extent cx="2538730" cy="1514475"/>
            <wp:effectExtent l="0" t="0" r="0" b="9525"/>
            <wp:wrapThrough wrapText="bothSides">
              <wp:wrapPolygon edited="0">
                <wp:start x="0" y="0"/>
                <wp:lineTo x="0" y="21464"/>
                <wp:lineTo x="21395" y="21464"/>
                <wp:lineTo x="21395" y="0"/>
                <wp:lineTo x="0" y="0"/>
              </wp:wrapPolygon>
            </wp:wrapThrough>
            <wp:docPr id="34" name="Рисунок 34" descr="C:\Users\user\Desktop\фото для годового отче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для годового отчета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88"/>
                    <a:stretch/>
                  </pic:blipFill>
                  <pic:spPr bwMode="auto">
                    <a:xfrm>
                      <a:off x="0" y="0"/>
                      <a:ext cx="253873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2B0">
        <w:rPr>
          <w:rFonts w:ascii="Times New Roman" w:eastAsia="Calibri" w:hAnsi="Times New Roman" w:cs="Times New Roman"/>
          <w:color w:val="251E1C"/>
          <w:sz w:val="28"/>
          <w:szCs w:val="28"/>
        </w:rPr>
        <w:t xml:space="preserve">В течение трех дней работы школы состоялись </w:t>
      </w:r>
      <w:r w:rsidRPr="009952B0">
        <w:rPr>
          <w:rFonts w:ascii="Times New Roman" w:eastAsia="Calibri" w:hAnsi="Times New Roman" w:cs="Times New Roman"/>
          <w:sz w:val="28"/>
          <w:szCs w:val="28"/>
        </w:rPr>
        <w:t>мастер-классы</w:t>
      </w:r>
      <w:r w:rsidRPr="009952B0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 от лучших педагогов страны, в том числе абсолютных победителей Всероссийского конкурса «Учитель года России» 2019 и 2020 годов</w:t>
      </w: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, серия тренингов, лекции развития, спортивные соревнования и прочие образовательные мероприятия. Участники школы сами давали мастер-классы и делились опытом с коллегами, представляли свои образовательные проекты. </w:t>
      </w:r>
      <w:r w:rsidRPr="009952B0">
        <w:rPr>
          <w:rFonts w:ascii="Times New Roman" w:eastAsia="Arial Unicode MS" w:hAnsi="Times New Roman" w:cs="Times New Roman"/>
          <w:sz w:val="28"/>
          <w:szCs w:val="28"/>
        </w:rPr>
        <w:t xml:space="preserve">По отзывам участников и гостей школы, основные задачи по содействию профессиональному росту, включению в активную общественную, в том числе профсоюзную деятельность, успешной адаптации молодых педагогов в образовательной среде, в ходе всех этих мероприятий были реализованы в полной мере. </w:t>
      </w:r>
    </w:p>
    <w:p w:rsidR="007209E8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>редседатели городского и районных Молодежных советов ежегодно проводят встречи с молодыми специалистами, вновь пришедшими на р</w:t>
      </w:r>
      <w:r>
        <w:rPr>
          <w:rFonts w:ascii="Times New Roman" w:eastAsia="Times New Roman" w:hAnsi="Times New Roman" w:cs="Times New Roman"/>
          <w:sz w:val="28"/>
          <w:szCs w:val="28"/>
        </w:rPr>
        <w:t>аботу в учреждения образования. З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 xml:space="preserve">накомят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>с социально-экономической обстановкой в отрасли, уделяя при этом пристальное внимание участию молодежи в организационном укреплении первичных профорганизаций, с целью повышения юридической грамотности делают обзор новых законодательных актов в сфере образования, рассказывают о мерах социальной поддержки, которые предусмотрены как на федеральном, так и на региональном уровнях.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Кроме этого м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>олодые педагоги п</w:t>
      </w:r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ринимают активное участие в работе заседаний территориальных организаций Профессионального союза, связанных с проблемами молодых работников образования, в экологических субботниках, в различных 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>акциях. Помогают в организации и проведении конкурса «Самый перспективный молодой специалист года» на уровне города и муниципалитетов, работают в составе жюри, участвуют в награждении и направляют портфолио победителей на областной этап конкурса.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1E3FCAF6" wp14:editId="1059F6F8">
            <wp:simplePos x="0" y="0"/>
            <wp:positionH relativeFrom="column">
              <wp:posOffset>3396615</wp:posOffset>
            </wp:positionH>
            <wp:positionV relativeFrom="paragraph">
              <wp:posOffset>53340</wp:posOffset>
            </wp:positionV>
            <wp:extent cx="2540635" cy="1474470"/>
            <wp:effectExtent l="0" t="0" r="0" b="0"/>
            <wp:wrapThrough wrapText="bothSides">
              <wp:wrapPolygon edited="0">
                <wp:start x="0" y="0"/>
                <wp:lineTo x="0" y="21209"/>
                <wp:lineTo x="21379" y="21209"/>
                <wp:lineTo x="21379" y="0"/>
                <wp:lineTo x="0" y="0"/>
              </wp:wrapPolygon>
            </wp:wrapThrough>
            <wp:docPr id="35" name="pagephoto" descr="https://www.eseur.ru/Photos/photo56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photo" descr="https://www.eseur.ru/Photos/photo56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23"/>
                    <a:stretch/>
                  </pic:blipFill>
                  <pic:spPr bwMode="auto">
                    <a:xfrm>
                      <a:off x="0" y="0"/>
                      <a:ext cx="2540635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В текущем году и</w:t>
      </w:r>
      <w:r w:rsidRPr="009952B0">
        <w:rPr>
          <w:rFonts w:ascii="Times New Roman" w:eastAsia="Calibri" w:hAnsi="Times New Roman" w:cs="Times New Roman"/>
          <w:sz w:val="28"/>
          <w:szCs w:val="28"/>
        </w:rPr>
        <w:t>тоги конкурса подв</w:t>
      </w:r>
      <w:r>
        <w:rPr>
          <w:rFonts w:ascii="Times New Roman" w:eastAsia="Calibri" w:hAnsi="Times New Roman" w:cs="Times New Roman"/>
          <w:sz w:val="28"/>
          <w:szCs w:val="28"/>
        </w:rPr>
        <w:t>едены</w:t>
      </w: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 комитетом областной организации Профсоюза 21 сентября на праздничном заседании Молодежного совета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>19 победителей конкурса были награждены дипломами и денежными премиями за счет бюджета областной организации Профсоюза.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сентябре Федерацией профсоюзов области был организован и проведен конкурс среди работающей молодежи «Молодой профсоюзный лидер года». </w:t>
      </w:r>
      <w:r w:rsidRPr="00995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 областной организации Профсоюза в нем приняли участие </w:t>
      </w:r>
      <w:r w:rsidRPr="009952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Татьяна Марковская</w:t>
      </w:r>
      <w:r w:rsidRPr="009952B0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 учитель истории и обществознания школы №15 им. М.В. Гордеева г.Орла, </w:t>
      </w:r>
      <w:r w:rsidRPr="009952B0">
        <w:rPr>
          <w:rFonts w:ascii="Times New Roman" w:eastAsia="Calibri" w:hAnsi="Times New Roman" w:cs="Times New Roman"/>
          <w:sz w:val="28"/>
          <w:szCs w:val="28"/>
          <w:lang w:eastAsia="ru-RU"/>
        </w:rPr>
        <w:t>член Молодежного совета Орловской городской организации</w:t>
      </w: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 Общероссийского Профсоюза образования, </w:t>
      </w:r>
      <w:r w:rsidRPr="00995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</w:t>
      </w:r>
      <w:r w:rsidRPr="009952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Дарья Гришкина</w:t>
      </w:r>
      <w:r w:rsidRPr="009952B0">
        <w:rPr>
          <w:rFonts w:ascii="Times New Roman" w:eastAsia="Calibri" w:hAnsi="Times New Roman" w:cs="Times New Roman"/>
          <w:sz w:val="28"/>
          <w:szCs w:val="28"/>
          <w:lang w:eastAsia="ru-RU"/>
        </w:rPr>
        <w:t>, преподаватель Мезенского педагогического колледжа, член профкома первичной профсоюзной организации преподавателей и сотрудников.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52B0">
        <w:rPr>
          <w:rFonts w:ascii="Times New Roman" w:eastAsia="Calibri" w:hAnsi="Times New Roman" w:cs="Times New Roman"/>
          <w:sz w:val="28"/>
          <w:szCs w:val="28"/>
          <w:lang w:eastAsia="ru-RU"/>
        </w:rPr>
        <w:t>Программа конкурса включала пять заданий: «Тестирование», «Правовая ситуация», «Творческий отчет», «Автопортрет» и «Дебаты». В ходе испытаний участники показали свои профессиональные и лидерские качества: навыки публичных выступлений, умение позиционировать себя и свою организацию; знание законодательства и документов, напрямую затрагивающих интересы работников; способность к мотивации профсоюзного членства.</w:t>
      </w:r>
      <w:r w:rsidRPr="009952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52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66643307" wp14:editId="2D067075">
            <wp:simplePos x="0" y="0"/>
            <wp:positionH relativeFrom="column">
              <wp:posOffset>3065780</wp:posOffset>
            </wp:positionH>
            <wp:positionV relativeFrom="paragraph">
              <wp:posOffset>313055</wp:posOffset>
            </wp:positionV>
            <wp:extent cx="2448560" cy="1836420"/>
            <wp:effectExtent l="0" t="0" r="8890" b="0"/>
            <wp:wrapTopAndBottom/>
            <wp:docPr id="36" name="Рисунок 36" descr="C:\Users\user\Desktop\ДЛЯ САЙТА\Молодой проф лидер 2021 Федерация профсоюзов\IMG_20210928_13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САЙТА\Молодой проф лидер 2021 Федерация профсоюзов\IMG_20210928_1307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2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6B14F4F8" wp14:editId="1E06BE57">
            <wp:simplePos x="0" y="0"/>
            <wp:positionH relativeFrom="column">
              <wp:posOffset>340332</wp:posOffset>
            </wp:positionH>
            <wp:positionV relativeFrom="paragraph">
              <wp:posOffset>221615</wp:posOffset>
            </wp:positionV>
            <wp:extent cx="2470150" cy="1850390"/>
            <wp:effectExtent l="0" t="0" r="6350" b="0"/>
            <wp:wrapThrough wrapText="bothSides">
              <wp:wrapPolygon edited="0">
                <wp:start x="0" y="0"/>
                <wp:lineTo x="0" y="21348"/>
                <wp:lineTo x="21489" y="21348"/>
                <wp:lineTo x="21489" y="0"/>
                <wp:lineTo x="0" y="0"/>
              </wp:wrapPolygon>
            </wp:wrapThrough>
            <wp:docPr id="37" name="Рисунок 37" descr="C:\Users\user\Desktop\ДЛЯ САЙТА\Молодой проф лидер 2021 Федерация профсоюзов\news_2187_2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САЙТА\Молодой проф лидер 2021 Федерация профсоюзов\news_2187_24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52B0">
        <w:rPr>
          <w:rFonts w:ascii="Times New Roman" w:eastAsia="Calibri" w:hAnsi="Times New Roman" w:cs="Times New Roman"/>
          <w:sz w:val="28"/>
          <w:szCs w:val="28"/>
          <w:lang w:eastAsia="ru-RU"/>
        </w:rPr>
        <w:t>По итогам всех конкурсов Татьяна Марковская завоевала второе место, и ей выпала честь представлять Орловскую область на аналогичном конкурсе Центрального Федерального округа</w:t>
      </w:r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г. Рязани.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создания условий для профессиональной адаптации начинающих работников образования, комитет областной организации Профсоюза оказывает активное содействие участию молодежи в школах профсоюзного актива, проводимых на региональном и всероссийском уровнях. Так,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 xml:space="preserve"> группа председателей, заместителей председателей, членов Молодежных советов районов и молодых специалистов (</w:t>
      </w:r>
      <w:r w:rsidRPr="009952B0">
        <w:rPr>
          <w:rFonts w:ascii="Times New Roman" w:eastAsia="Times New Roman" w:hAnsi="Times New Roman" w:cs="Times New Roman"/>
          <w:b/>
          <w:sz w:val="28"/>
          <w:szCs w:val="28"/>
        </w:rPr>
        <w:t xml:space="preserve">Абрамов И.В., </w:t>
      </w:r>
      <w:proofErr w:type="spellStart"/>
      <w:r w:rsidRPr="009952B0">
        <w:rPr>
          <w:rFonts w:ascii="Times New Roman" w:eastAsia="Times New Roman" w:hAnsi="Times New Roman" w:cs="Times New Roman"/>
          <w:b/>
          <w:sz w:val="28"/>
          <w:szCs w:val="28"/>
        </w:rPr>
        <w:t>Болденков</w:t>
      </w:r>
      <w:proofErr w:type="spellEnd"/>
      <w:r w:rsidRPr="009952B0">
        <w:rPr>
          <w:rFonts w:ascii="Times New Roman" w:eastAsia="Times New Roman" w:hAnsi="Times New Roman" w:cs="Times New Roman"/>
          <w:b/>
          <w:sz w:val="28"/>
          <w:szCs w:val="28"/>
        </w:rPr>
        <w:t xml:space="preserve"> Д.С., Жидкова М.В., </w:t>
      </w:r>
      <w:proofErr w:type="spellStart"/>
      <w:r w:rsidRPr="009952B0">
        <w:rPr>
          <w:rFonts w:ascii="Times New Roman" w:eastAsia="Times New Roman" w:hAnsi="Times New Roman" w:cs="Times New Roman"/>
          <w:b/>
          <w:sz w:val="28"/>
          <w:szCs w:val="28"/>
        </w:rPr>
        <w:t>Заволокин</w:t>
      </w:r>
      <w:proofErr w:type="spellEnd"/>
      <w:r w:rsidRPr="009952B0">
        <w:rPr>
          <w:rFonts w:ascii="Times New Roman" w:eastAsia="Times New Roman" w:hAnsi="Times New Roman" w:cs="Times New Roman"/>
          <w:b/>
          <w:sz w:val="28"/>
          <w:szCs w:val="28"/>
        </w:rPr>
        <w:t xml:space="preserve"> М.В., Лобачёва Н.С. Марковская Т.Д., Орехов Р.М., </w:t>
      </w:r>
      <w:proofErr w:type="spellStart"/>
      <w:r w:rsidRPr="009952B0">
        <w:rPr>
          <w:rFonts w:ascii="Times New Roman" w:eastAsia="Times New Roman" w:hAnsi="Times New Roman" w:cs="Times New Roman"/>
          <w:b/>
          <w:sz w:val="28"/>
          <w:szCs w:val="28"/>
        </w:rPr>
        <w:t>Сагина</w:t>
      </w:r>
      <w:proofErr w:type="spellEnd"/>
      <w:r w:rsidRPr="009952B0">
        <w:rPr>
          <w:rFonts w:ascii="Times New Roman" w:eastAsia="Times New Roman" w:hAnsi="Times New Roman" w:cs="Times New Roman"/>
          <w:b/>
          <w:sz w:val="28"/>
          <w:szCs w:val="28"/>
        </w:rPr>
        <w:t xml:space="preserve"> М.С. и Тарасова И.В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 xml:space="preserve">.) прошла в течение года обучение в Школе молодого профсоюзного лидера (ШМПЛ), занятия которой были организованы Федерацией профсоюзов Орловской области. Программа занятий школы предусматривала изучение законодательных аспектов трудовых отношений, вопросов социального партнёрства, особенностей информационной работы в профсоюзах, мотивации профсоюзного членства и др. </w:t>
      </w:r>
    </w:p>
    <w:p w:rsidR="007209E8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B0">
        <w:rPr>
          <w:rFonts w:ascii="Times New Roman" w:eastAsia="Times New Roman" w:hAnsi="Times New Roman" w:cs="Times New Roman"/>
          <w:sz w:val="28"/>
          <w:szCs w:val="28"/>
        </w:rPr>
        <w:t>Кроме того, преподаватель Орловского технического колледжа, заместитель председателя первичной профсоюзной организации преподавателей и сотрудников</w:t>
      </w:r>
      <w:r w:rsidRPr="009952B0">
        <w:rPr>
          <w:rFonts w:ascii="Times New Roman" w:eastAsia="Times New Roman" w:hAnsi="Times New Roman" w:cs="Times New Roman"/>
          <w:b/>
          <w:sz w:val="28"/>
          <w:szCs w:val="28"/>
        </w:rPr>
        <w:t xml:space="preserve"> Евгений </w:t>
      </w:r>
      <w:proofErr w:type="spellStart"/>
      <w:r w:rsidRPr="009952B0">
        <w:rPr>
          <w:rFonts w:ascii="Times New Roman" w:eastAsia="Times New Roman" w:hAnsi="Times New Roman" w:cs="Times New Roman"/>
          <w:b/>
          <w:sz w:val="28"/>
          <w:szCs w:val="28"/>
        </w:rPr>
        <w:t>Гнеушев</w:t>
      </w:r>
      <w:proofErr w:type="spellEnd"/>
      <w:r w:rsidRPr="009952B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>и социальный педагог Орловского техникума сферы услуг, член профсоюзного комитет</w:t>
      </w:r>
      <w:r w:rsidRPr="009952B0">
        <w:rPr>
          <w:rFonts w:ascii="Times New Roman" w:eastAsia="Times New Roman" w:hAnsi="Times New Roman" w:cs="Times New Roman"/>
          <w:b/>
          <w:sz w:val="28"/>
          <w:szCs w:val="28"/>
        </w:rPr>
        <w:t xml:space="preserve"> Елизавета Новикова 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>представляли</w:t>
      </w:r>
      <w:r w:rsidRPr="009952B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>областную организацию Профсоюза и регион на десятой юбилейной сессии Всероссийской педагогической школы (ВПШ), организованной Общероссийским Профсоюзом образования.</w:t>
      </w:r>
    </w:p>
    <w:p w:rsidR="007209E8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52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03C0C6FB" wp14:editId="159E4794">
            <wp:simplePos x="0" y="0"/>
            <wp:positionH relativeFrom="column">
              <wp:posOffset>3232150</wp:posOffset>
            </wp:positionH>
            <wp:positionV relativeFrom="paragraph">
              <wp:posOffset>140335</wp:posOffset>
            </wp:positionV>
            <wp:extent cx="2678430" cy="1694180"/>
            <wp:effectExtent l="0" t="0" r="7620" b="1270"/>
            <wp:wrapThrough wrapText="bothSides">
              <wp:wrapPolygon edited="0">
                <wp:start x="0" y="0"/>
                <wp:lineTo x="0" y="21373"/>
                <wp:lineTo x="21508" y="21373"/>
                <wp:lineTo x="21508" y="0"/>
                <wp:lineTo x="0" y="0"/>
              </wp:wrapPolygon>
            </wp:wrapThrough>
            <wp:docPr id="38" name="Рисунок 38" descr="C:\Users\user\Desktop\фото для годового отчета\В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для годового отчета\ВПШ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5" t="12636" b="15123"/>
                    <a:stretch/>
                  </pic:blipFill>
                  <pic:spPr bwMode="auto">
                    <a:xfrm>
                      <a:off x="0" y="0"/>
                      <a:ext cx="267843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2B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ходе работы школы прошли мастер-классы, встречи и открытые дискуссии с сильнейшими учителями России – лауреатами и победителями конкурсов педагогического мастерства. Являясь одной из основных всероссийских площадок Профсоюза, ВПШ предоставила возможность участникам познакомиться с </w:t>
      </w:r>
      <w:r w:rsidRPr="009952B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актуальными трендами в сфере образования, с потенциалом и возможностями молодежного педагогического движения Профсоюза, задать экспертам вопросы общепрофессионального и правового характера, обсудить проблемы молодых педагогов и пути их решения. 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период с 8 по 10 октября 2021 года команда городского Молодежного совета приняла участие в 6-м автопробеге молодых педагогов Центрального федерального округа, посвященный Дню учителя и Всемирному дню действий "За достойный труд". Основные мероприятия автопробега прошли на базе санатория «Краинка» Тульской области. </w:t>
      </w: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Старт автопробегу был дан на бульваре Победы, где молодые педагоги </w:t>
      </w:r>
      <w:r w:rsidRPr="00995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возложили цветы к памятнику генерала А.В. Горбатова. 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52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742CBBAC" wp14:editId="7328BD8D">
            <wp:simplePos x="0" y="0"/>
            <wp:positionH relativeFrom="column">
              <wp:posOffset>3091815</wp:posOffset>
            </wp:positionH>
            <wp:positionV relativeFrom="paragraph">
              <wp:posOffset>161925</wp:posOffset>
            </wp:positionV>
            <wp:extent cx="2247900" cy="1685290"/>
            <wp:effectExtent l="0" t="0" r="0" b="0"/>
            <wp:wrapThrough wrapText="bothSides">
              <wp:wrapPolygon edited="0">
                <wp:start x="0" y="0"/>
                <wp:lineTo x="0" y="21242"/>
                <wp:lineTo x="21417" y="21242"/>
                <wp:lineTo x="21417" y="0"/>
                <wp:lineTo x="0" y="0"/>
              </wp:wrapPolygon>
            </wp:wrapThrough>
            <wp:docPr id="39" name="Рисунок 39" descr="C:\Users\user\Desktop\ФОТО 2021\Автопробег октябрь 2021\image-08-10-21-02-59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21\Автопробег октябрь 2021\image-08-10-21-02-59-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52B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CFCC507" wp14:editId="081F92A9">
            <wp:simplePos x="0" y="0"/>
            <wp:positionH relativeFrom="column">
              <wp:posOffset>253365</wp:posOffset>
            </wp:positionH>
            <wp:positionV relativeFrom="paragraph">
              <wp:posOffset>152400</wp:posOffset>
            </wp:positionV>
            <wp:extent cx="2286000" cy="1713865"/>
            <wp:effectExtent l="0" t="0" r="0" b="635"/>
            <wp:wrapThrough wrapText="bothSides">
              <wp:wrapPolygon edited="0">
                <wp:start x="0" y="0"/>
                <wp:lineTo x="0" y="21368"/>
                <wp:lineTo x="21420" y="21368"/>
                <wp:lineTo x="21420" y="0"/>
                <wp:lineTo x="0" y="0"/>
              </wp:wrapPolygon>
            </wp:wrapThrough>
            <wp:docPr id="40" name="Рисунок 40" descr="C:\Users\user\Desktop\ФОТО 2021\Автопробег октябрь 2021\image-08-10-21-02-59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21\Автопробег октябрь 2021\image-08-10-21-02-59-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9E8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2B0">
        <w:rPr>
          <w:rFonts w:ascii="Times New Roman" w:eastAsia="Calibri" w:hAnsi="Times New Roman" w:cs="Times New Roman"/>
          <w:sz w:val="28"/>
          <w:szCs w:val="28"/>
        </w:rPr>
        <w:t>В течение трех дней к</w:t>
      </w:r>
      <w:r w:rsidRPr="009952B0">
        <w:rPr>
          <w:rFonts w:ascii="Times New Roman" w:eastAsia="Times New Roman" w:hAnsi="Times New Roman" w:cs="Times New Roman"/>
          <w:sz w:val="28"/>
          <w:szCs w:val="28"/>
        </w:rPr>
        <w:t xml:space="preserve">оманда Молодежного совета совместно с коллегами из других регионов приняли участие в программных мероприятиях по обмену опытом работы с молодежным профсоюзным активом в регионах, тренингах и мастер-классах, направленных на развитие личности молодого педагога и повышение престижа учительской профессии. </w:t>
      </w:r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Особый интерес вызвал мастер-класс от педагогов г. Москвы по медиа-</w:t>
      </w:r>
      <w:proofErr w:type="spellStart"/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профконтенту</w:t>
      </w:r>
      <w:proofErr w:type="spellEnd"/>
      <w:r w:rsidRPr="00995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Его итогом стали видеоролики по заданным темам от всех региональных команд – участниц автопробега. </w:t>
      </w:r>
    </w:p>
    <w:p w:rsidR="007209E8" w:rsidRPr="00BE103E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03E">
        <w:rPr>
          <w:rFonts w:ascii="Times New Roman" w:eastAsia="Times New Roman" w:hAnsi="Times New Roman" w:cs="Times New Roman"/>
          <w:sz w:val="28"/>
          <w:szCs w:val="28"/>
          <w:lang w:eastAsia="ru-RU"/>
        </w:rPr>
        <w:t>2021 год в Общероссийском Профсоюзе образования был объявлен «Годом спорта, здоровья и долголетия». В связи с этим члены Молодежных советов проводили в своих образовательных организациях различные спортивные мероприятия – праздники на открытом воздухе, пятиминутки спорта, музыкальные номера с элементами гимнастики.</w:t>
      </w:r>
    </w:p>
    <w:p w:rsidR="007209E8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03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Очень полезными для молодых педагогов оказались</w:t>
      </w:r>
      <w:r w:rsidRPr="00BE103E">
        <w:rPr>
          <w:rFonts w:ascii="Times New Roman" w:eastAsia="Times New Roman" w:hAnsi="Times New Roman" w:cs="Times New Roman"/>
          <w:sz w:val="28"/>
          <w:szCs w:val="28"/>
        </w:rPr>
        <w:t xml:space="preserve"> онлайн курсы повышения квалификации «Искусство жить без стресса», которые проходили на базе Учебного центра Общероссийского Профсоюза образования. Организаторы курсов предложили участникам обучиться методам </w:t>
      </w:r>
      <w:proofErr w:type="spellStart"/>
      <w:r w:rsidRPr="00BE103E">
        <w:rPr>
          <w:rFonts w:ascii="Times New Roman" w:eastAsia="Times New Roman" w:hAnsi="Times New Roman" w:cs="Times New Roman"/>
          <w:sz w:val="28"/>
          <w:szCs w:val="28"/>
        </w:rPr>
        <w:t>саморегуляции</w:t>
      </w:r>
      <w:proofErr w:type="spellEnd"/>
      <w:r w:rsidRPr="00BE103E">
        <w:rPr>
          <w:rFonts w:ascii="Times New Roman" w:eastAsia="Times New Roman" w:hAnsi="Times New Roman" w:cs="Times New Roman"/>
          <w:sz w:val="28"/>
          <w:szCs w:val="28"/>
        </w:rPr>
        <w:t xml:space="preserve">, управления уровнем стресса и компенсации его последствий, в том числе в педагогической и ученической среде. По окончании курсов слушатели получили методические материалы и рекомендации по восстановлению и сохранению психофизического здоровья, необходимого для решения профессиональных задач. Все участники, успешно выполнившие итоговое задание, получили удостоверение о повышении квалификации Учебного центра Профсоюза (36 часов). 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103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Следующим мероприятием, в котором приняли участие члены Молодежного совета в рамках тематического года – Всероссийская эстафета здоровья, проведение которой было инициировано Общероссийским Профсоюзом образования. Молодые педагоги большинства образовательных организаций вышли в этот день на утреннюю зарядку и производственную </w:t>
      </w:r>
      <w:r w:rsidRPr="00BE10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3E4A0D46" wp14:editId="39EC12E4">
            <wp:simplePos x="0" y="0"/>
            <wp:positionH relativeFrom="column">
              <wp:posOffset>3453130</wp:posOffset>
            </wp:positionH>
            <wp:positionV relativeFrom="paragraph">
              <wp:posOffset>99060</wp:posOffset>
            </wp:positionV>
            <wp:extent cx="2524760" cy="1685925"/>
            <wp:effectExtent l="0" t="0" r="8890" b="9525"/>
            <wp:wrapThrough wrapText="bothSides">
              <wp:wrapPolygon edited="0">
                <wp:start x="0" y="0"/>
                <wp:lineTo x="0" y="21478"/>
                <wp:lineTo x="21513" y="21478"/>
                <wp:lineTo x="21513" y="0"/>
                <wp:lineTo x="0" y="0"/>
              </wp:wrapPolygon>
            </wp:wrapThrough>
            <wp:docPr id="41" name="Рисунок 41" descr="C:\Users\user\Desktop\фото для годового отчета\ДЗ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ля годового отчета\ДЗ 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03E">
        <w:rPr>
          <w:rFonts w:ascii="Times New Roman" w:eastAsia="Calibri" w:hAnsi="Times New Roman" w:cs="Times New Roman"/>
          <w:sz w:val="28"/>
          <w:szCs w:val="28"/>
        </w:rPr>
        <w:t>гимнастику. Эстафета проходила как на специально оборудованных площадках – стадионах и в спортивных залах, так и просто на улицах, в кабинетах, школьных классах и на рабочих местах. Активисты городского и районных Молодежных советов подготовили интересные фото и видеоотчеты о своем участии в эстафете. Ролики были опубликованы в социальных сетях.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952B0">
        <w:rPr>
          <w:rFonts w:ascii="Times New Roman" w:eastAsia="Calibri" w:hAnsi="Times New Roman" w:cs="Times New Roman"/>
          <w:bCs/>
          <w:sz w:val="28"/>
          <w:szCs w:val="28"/>
        </w:rPr>
        <w:t xml:space="preserve">Уже регулярным стало участие </w:t>
      </w:r>
      <w:r>
        <w:rPr>
          <w:rFonts w:ascii="Times New Roman" w:eastAsia="Calibri" w:hAnsi="Times New Roman" w:cs="Times New Roman"/>
          <w:bCs/>
          <w:sz w:val="28"/>
          <w:szCs w:val="28"/>
        </w:rPr>
        <w:t>молодых педагогов</w:t>
      </w:r>
      <w:r w:rsidRPr="009952B0">
        <w:rPr>
          <w:rFonts w:ascii="Times New Roman" w:eastAsia="Calibri" w:hAnsi="Times New Roman" w:cs="Times New Roman"/>
          <w:bCs/>
          <w:sz w:val="28"/>
          <w:szCs w:val="28"/>
        </w:rPr>
        <w:t xml:space="preserve"> в </w:t>
      </w:r>
      <w:r>
        <w:rPr>
          <w:rFonts w:ascii="Times New Roman" w:eastAsia="Calibri" w:hAnsi="Times New Roman" w:cs="Times New Roman"/>
          <w:bCs/>
          <w:sz w:val="28"/>
          <w:szCs w:val="28"/>
        </w:rPr>
        <w:t>образовательных событиях</w:t>
      </w:r>
      <w:r w:rsidRPr="009952B0">
        <w:rPr>
          <w:rFonts w:ascii="Times New Roman" w:eastAsia="Calibri" w:hAnsi="Times New Roman" w:cs="Times New Roman"/>
          <w:bCs/>
          <w:sz w:val="28"/>
          <w:szCs w:val="28"/>
        </w:rPr>
        <w:t xml:space="preserve">, проводимых </w:t>
      </w:r>
      <w:r w:rsidRPr="009952B0">
        <w:rPr>
          <w:rFonts w:ascii="Times New Roman" w:eastAsia="Calibri" w:hAnsi="Times New Roman" w:cs="Times New Roman"/>
          <w:sz w:val="28"/>
          <w:szCs w:val="28"/>
        </w:rPr>
        <w:t>Московской городской организацией Общероссийского Профсоюза образования и столичной ассоциацией молодых педагогов.</w:t>
      </w:r>
      <w:r w:rsidRPr="009952B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952B0">
        <w:rPr>
          <w:rFonts w:ascii="Times New Roman" w:eastAsia="Calibri" w:hAnsi="Times New Roman" w:cs="Times New Roman"/>
          <w:bCs/>
          <w:sz w:val="28"/>
          <w:szCs w:val="28"/>
        </w:rPr>
        <w:t>Так, в феврале и августе</w:t>
      </w:r>
      <w:r w:rsidRPr="00995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2021 года </w:t>
      </w:r>
      <w:r w:rsidRPr="009952B0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команда областного Молодежного совета</w:t>
      </w:r>
      <w:r w:rsidRPr="009952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995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приняла участие в Международном фестивале профессиональных мастерских «Общайся! Создавай! Применяй!». Участниками фестиваля стали молодые педагоги из Москвы, ЦФО, Беларуси и Казахстана. Команду от Орловской области представляли 15 молодых педагогов. Капитаном команды дважды выступила </w:t>
      </w:r>
      <w:r w:rsidRPr="009952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Анастасия Дмитриева</w:t>
      </w:r>
      <w:r w:rsidRPr="00995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 педагог-психолог гимназии №34 г. Орла, председатель городского Молодежного совета и заместитель председателя областного Молодежного совета. </w:t>
      </w:r>
    </w:p>
    <w:p w:rsidR="007209E8" w:rsidRPr="009952B0" w:rsidRDefault="007209E8" w:rsidP="007209E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2B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309D9437" wp14:editId="284BBE39">
            <wp:simplePos x="0" y="0"/>
            <wp:positionH relativeFrom="column">
              <wp:posOffset>72390</wp:posOffset>
            </wp:positionH>
            <wp:positionV relativeFrom="paragraph">
              <wp:posOffset>109855</wp:posOffset>
            </wp:positionV>
            <wp:extent cx="2228850" cy="1675765"/>
            <wp:effectExtent l="0" t="0" r="0" b="635"/>
            <wp:wrapThrough wrapText="bothSides">
              <wp:wrapPolygon edited="0">
                <wp:start x="0" y="0"/>
                <wp:lineTo x="0" y="21363"/>
                <wp:lineTo x="21415" y="21363"/>
                <wp:lineTo x="21415" y="0"/>
                <wp:lineTo x="0" y="0"/>
              </wp:wrapPolygon>
            </wp:wrapThrough>
            <wp:docPr id="42" name="Рисунок 42" descr="IMG-20210826-WA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IMG-20210826-WA00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 фестивале в августе, участники орловской команды - </w:t>
      </w:r>
      <w:r w:rsidRPr="009952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Оксана </w:t>
      </w:r>
      <w:proofErr w:type="spellStart"/>
      <w:r w:rsidRPr="009952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Аверичева</w:t>
      </w:r>
      <w:proofErr w:type="spellEnd"/>
      <w:r w:rsidRPr="00995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заместитель директора </w:t>
      </w:r>
      <w:proofErr w:type="spellStart"/>
      <w:r w:rsidRPr="009952B0">
        <w:rPr>
          <w:rFonts w:ascii="Times New Roman" w:eastAsia="Calibri" w:hAnsi="Times New Roman" w:cs="Times New Roman"/>
          <w:sz w:val="28"/>
          <w:szCs w:val="28"/>
          <w:lang w:eastAsia="ru-RU"/>
        </w:rPr>
        <w:t>Жилинской</w:t>
      </w:r>
      <w:proofErr w:type="spellEnd"/>
      <w:r w:rsidRPr="00995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школы Орловского района, </w:t>
      </w:r>
      <w:r w:rsidRPr="009952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Максим </w:t>
      </w:r>
      <w:proofErr w:type="spellStart"/>
      <w:r w:rsidRPr="009952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Положенцев</w:t>
      </w:r>
      <w:proofErr w:type="spellEnd"/>
      <w:r w:rsidRPr="00995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учитель математики и информатики </w:t>
      </w:r>
      <w:proofErr w:type="spellStart"/>
      <w:r w:rsidRPr="009952B0">
        <w:rPr>
          <w:rFonts w:ascii="Times New Roman" w:eastAsia="Calibri" w:hAnsi="Times New Roman" w:cs="Times New Roman"/>
          <w:sz w:val="28"/>
          <w:szCs w:val="28"/>
          <w:lang w:eastAsia="ru-RU"/>
        </w:rPr>
        <w:t>Овсянниковской</w:t>
      </w:r>
      <w:proofErr w:type="spellEnd"/>
      <w:r w:rsidRPr="00995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школы Орловского района, </w:t>
      </w:r>
      <w:r w:rsidRPr="009952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Анна Кондратенко</w:t>
      </w:r>
      <w:r w:rsidRPr="009952B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учитель русского языка и литературы лицея №1 имени М.В. Ломоносова г. Орла, и </w:t>
      </w:r>
      <w:r w:rsidRPr="009952B0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Татьяна Марковская</w:t>
      </w:r>
      <w:r w:rsidRPr="009952B0">
        <w:rPr>
          <w:rFonts w:ascii="Times New Roman" w:eastAsia="Calibri" w:hAnsi="Times New Roman" w:cs="Times New Roman"/>
          <w:sz w:val="28"/>
          <w:szCs w:val="28"/>
          <w:lang w:eastAsia="ru-RU"/>
        </w:rPr>
        <w:t>, учитель истории и обществознания школы №15 имени М.В. Гордеева г. Орла, продемонстрировали мастер-классы, в которых поделились своим педагогическим опытом использования открытых образовательных платформ в учебном процессе.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9952B0">
        <w:rPr>
          <w:rFonts w:ascii="Times New Roman" w:eastAsia="Calibri" w:hAnsi="Times New Roman" w:cs="Times New Roman"/>
          <w:sz w:val="28"/>
          <w:szCs w:val="28"/>
          <w:lang w:eastAsia="ru-RU"/>
        </w:rPr>
        <w:t>В завершении педагоги получили сертификаты участников Международного фестиваля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2B0">
        <w:rPr>
          <w:rFonts w:ascii="Times New Roman" w:eastAsia="Calibri" w:hAnsi="Times New Roman" w:cs="Times New Roman"/>
          <w:bCs/>
          <w:sz w:val="28"/>
          <w:szCs w:val="28"/>
        </w:rPr>
        <w:t xml:space="preserve">Также в течение года </w:t>
      </w: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в рамках проекта «День молодого педагога», организованного Московской городской организацией Общероссийского Профсоюза образования и столичной ассоциацией молодых педагогов </w:t>
      </w:r>
      <w:r w:rsidRPr="009952B0">
        <w:rPr>
          <w:rFonts w:ascii="Times New Roman" w:eastAsia="Calibri" w:hAnsi="Times New Roman" w:cs="Times New Roman"/>
          <w:bCs/>
          <w:sz w:val="28"/>
          <w:szCs w:val="28"/>
        </w:rPr>
        <w:t>более 50</w:t>
      </w: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  специалистов образовательных учреждений города Орла, Болховского, </w:t>
      </w:r>
      <w:proofErr w:type="spellStart"/>
      <w:r w:rsidRPr="009952B0">
        <w:rPr>
          <w:rFonts w:ascii="Times New Roman" w:eastAsia="Calibri" w:hAnsi="Times New Roman" w:cs="Times New Roman"/>
          <w:sz w:val="28"/>
          <w:szCs w:val="28"/>
        </w:rPr>
        <w:lastRenderedPageBreak/>
        <w:t>Верховского</w:t>
      </w:r>
      <w:proofErr w:type="spellEnd"/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9952B0">
        <w:rPr>
          <w:rFonts w:ascii="Times New Roman" w:eastAsia="Calibri" w:hAnsi="Times New Roman" w:cs="Times New Roman"/>
          <w:sz w:val="28"/>
          <w:szCs w:val="28"/>
        </w:rPr>
        <w:t>Глазуновского</w:t>
      </w:r>
      <w:proofErr w:type="spellEnd"/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, Знаменского, </w:t>
      </w:r>
      <w:proofErr w:type="spellStart"/>
      <w:r w:rsidRPr="009952B0">
        <w:rPr>
          <w:rFonts w:ascii="Times New Roman" w:eastAsia="Calibri" w:hAnsi="Times New Roman" w:cs="Times New Roman"/>
          <w:sz w:val="28"/>
          <w:szCs w:val="28"/>
        </w:rPr>
        <w:t>Ливенского</w:t>
      </w:r>
      <w:proofErr w:type="spellEnd"/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, Мценского, </w:t>
      </w:r>
      <w:proofErr w:type="spellStart"/>
      <w:r w:rsidRPr="009952B0">
        <w:rPr>
          <w:rFonts w:ascii="Times New Roman" w:eastAsia="Calibri" w:hAnsi="Times New Roman" w:cs="Times New Roman"/>
          <w:sz w:val="28"/>
          <w:szCs w:val="28"/>
        </w:rPr>
        <w:t>Новодеревеньковского</w:t>
      </w:r>
      <w:proofErr w:type="spellEnd"/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, Орловского, Покровского, </w:t>
      </w:r>
      <w:proofErr w:type="spellStart"/>
      <w:r w:rsidRPr="009952B0">
        <w:rPr>
          <w:rFonts w:ascii="Times New Roman" w:eastAsia="Calibri" w:hAnsi="Times New Roman" w:cs="Times New Roman"/>
          <w:sz w:val="28"/>
          <w:szCs w:val="28"/>
        </w:rPr>
        <w:t>Троснянского</w:t>
      </w:r>
      <w:proofErr w:type="spellEnd"/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9952B0">
        <w:rPr>
          <w:rFonts w:ascii="Times New Roman" w:eastAsia="Calibri" w:hAnsi="Times New Roman" w:cs="Times New Roman"/>
          <w:sz w:val="28"/>
          <w:szCs w:val="28"/>
        </w:rPr>
        <w:t>Хотынецкого</w:t>
      </w:r>
      <w:proofErr w:type="spellEnd"/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 районов приняли участие в </w:t>
      </w:r>
      <w:r>
        <w:rPr>
          <w:rFonts w:ascii="Times New Roman" w:eastAsia="Calibri" w:hAnsi="Times New Roman" w:cs="Times New Roman"/>
          <w:sz w:val="28"/>
          <w:szCs w:val="28"/>
        </w:rPr>
        <w:t>таких онлайн-мероприятиях как</w:t>
      </w:r>
      <w:r w:rsidRPr="009952B0">
        <w:rPr>
          <w:rFonts w:ascii="Times New Roman" w:eastAsia="Calibri" w:hAnsi="Times New Roman" w:cs="Times New Roman"/>
          <w:sz w:val="28"/>
          <w:szCs w:val="28"/>
        </w:rPr>
        <w:t>: «Фундаментальные понятия» (январь), «Разговор о важном. Эмоциональный интеллект» (март), «Моя личная траектория» (апрель), «Личный бренд молодого педагога. Имидж в профессии» (ноябрь), «Проектирование: от идеи к продукту» (декабрь).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136A">
        <w:rPr>
          <w:rFonts w:ascii="Times New Roman" w:eastAsia="Calibri" w:hAnsi="Times New Roman" w:cs="Times New Roman"/>
          <w:sz w:val="28"/>
          <w:szCs w:val="28"/>
        </w:rPr>
        <w:t>На заседаниях областного Молодежного совета молодые специалисты делились впечатлениями, полученными от участия в различных конкурсах областного и всероссийского уровней, а также успешным опытом своей профессиональной и профсоюзной работы.</w:t>
      </w: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2 декабря 2021 года на очередном заседании Совета Федерации профсоюзов Орловской области Анастасия Дмитриева, председатель городского Молодежного совета, заместитель председателя областного Молодежного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совета </w:t>
      </w: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выступила с </w:t>
      </w:r>
      <w:r>
        <w:rPr>
          <w:rFonts w:ascii="Times New Roman" w:eastAsia="Calibri" w:hAnsi="Times New Roman" w:cs="Times New Roman"/>
          <w:sz w:val="28"/>
          <w:szCs w:val="28"/>
        </w:rPr>
        <w:t>информацией</w:t>
      </w:r>
      <w:r w:rsidRPr="009952B0">
        <w:rPr>
          <w:rFonts w:ascii="Times New Roman" w:eastAsia="Calibri" w:hAnsi="Times New Roman" w:cs="Times New Roman"/>
          <w:sz w:val="28"/>
          <w:szCs w:val="28"/>
        </w:rPr>
        <w:t xml:space="preserve"> о работе Молодежного совета Орловской областной организации Профсоюза по выполнению Программы «Профсоюзная молодежь Орловской области на 2016-2020 годы».</w:t>
      </w:r>
    </w:p>
    <w:p w:rsidR="007209E8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Из опыта видно, что в</w:t>
      </w:r>
      <w:r w:rsidRPr="009952B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2021 году, несмотря на пандемию и всевозможные ограничения, связанные с ней, деятельность областного Молодежного совета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была насыщенной и плодотворной.</w:t>
      </w:r>
      <w:r w:rsidRPr="009952B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209E8" w:rsidRPr="009952B0" w:rsidRDefault="007209E8" w:rsidP="007209E8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952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Впереди новый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2022</w:t>
      </w:r>
      <w:r w:rsidRPr="009952B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год, а, значит, и новые проекты</w:t>
      </w:r>
      <w:r w:rsidRPr="009952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организация мероприятий, </w:t>
      </w:r>
      <w:r w:rsidRPr="009952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участие в </w:t>
      </w:r>
      <w:r w:rsidRPr="009952B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различных конкурсах, семинарах, форумах областного, всероссийского и международного уровня, и обязательно обмен практикой работы.</w:t>
      </w:r>
    </w:p>
    <w:p w:rsidR="007209E8" w:rsidRPr="009952B0" w:rsidRDefault="007209E8" w:rsidP="007209E8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9952B0">
        <w:rPr>
          <w:rFonts w:ascii="Times New Roman" w:eastAsia="Calibri" w:hAnsi="Times New Roman" w:cs="Times New Roman"/>
          <w:sz w:val="28"/>
          <w:szCs w:val="28"/>
          <w:lang w:eastAsia="ru-RU"/>
        </w:rPr>
        <w:t>Анонсы и итоги мероприятий, в которых примет участие областной Молодежный совет, будут публиковаться в профсоюзных печатных изданиях, размещаться на сайте областной организации Профсоюза, в социальной сети</w:t>
      </w:r>
      <w:r w:rsidRPr="009952B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9952B0">
        <w:rPr>
          <w:rFonts w:ascii="Times New Roman" w:eastAsia="Calibri" w:hAnsi="Times New Roman" w:cs="Times New Roman"/>
          <w:bCs/>
          <w:sz w:val="28"/>
          <w:szCs w:val="28"/>
        </w:rPr>
        <w:t>VKontakt</w:t>
      </w:r>
      <w:proofErr w:type="spellEnd"/>
      <w:r w:rsidRPr="009952B0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e</w:t>
      </w:r>
      <w:r w:rsidRPr="009952B0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9952B0">
        <w:rPr>
          <w:rFonts w:ascii="Times New Roman" w:hAnsi="Times New Roman" w:cs="Times New Roman"/>
          <w:sz w:val="28"/>
          <w:szCs w:val="28"/>
        </w:rPr>
        <w:t xml:space="preserve"> </w:t>
      </w:r>
      <w:r w:rsidRPr="009952B0">
        <w:rPr>
          <w:rFonts w:ascii="Times New Roman" w:eastAsia="Calibri" w:hAnsi="Times New Roman" w:cs="Times New Roman"/>
          <w:bCs/>
          <w:sz w:val="28"/>
          <w:szCs w:val="28"/>
        </w:rPr>
        <w:t xml:space="preserve">в сообществах «Областная молодежная педагогическая школа» </w:t>
      </w:r>
      <w:r w:rsidRPr="009952B0">
        <w:rPr>
          <w:rFonts w:ascii="Times New Roman" w:eastAsia="Calibri" w:hAnsi="Times New Roman" w:cs="Times New Roman"/>
          <w:color w:val="7030A0"/>
          <w:sz w:val="28"/>
          <w:szCs w:val="28"/>
        </w:rPr>
        <w:t>(</w:t>
      </w:r>
      <w:r w:rsidRPr="009952B0">
        <w:rPr>
          <w:rFonts w:ascii="Times New Roman" w:hAnsi="Times New Roman" w:cs="Times New Roman"/>
          <w:color w:val="7030A0"/>
          <w:sz w:val="28"/>
          <w:szCs w:val="28"/>
        </w:rPr>
        <w:t xml:space="preserve">https://vk.com/club189589542) </w:t>
      </w:r>
      <w:r w:rsidRPr="009952B0">
        <w:rPr>
          <w:rFonts w:ascii="Times New Roman" w:hAnsi="Times New Roman" w:cs="Times New Roman"/>
          <w:sz w:val="28"/>
          <w:szCs w:val="28"/>
        </w:rPr>
        <w:t>и</w:t>
      </w:r>
      <w:r w:rsidRPr="009952B0">
        <w:rPr>
          <w:rFonts w:ascii="Times New Roman" w:eastAsia="Calibri" w:hAnsi="Times New Roman" w:cs="Times New Roman"/>
          <w:bCs/>
          <w:sz w:val="28"/>
          <w:szCs w:val="28"/>
        </w:rPr>
        <w:t xml:space="preserve"> «</w:t>
      </w:r>
      <w:r w:rsidRPr="009952B0">
        <w:rPr>
          <w:rFonts w:ascii="Times New Roman" w:hAnsi="Times New Roman" w:cs="Times New Roman"/>
          <w:sz w:val="28"/>
          <w:szCs w:val="28"/>
        </w:rPr>
        <w:t xml:space="preserve">Профсоюз образования Орловской области» </w:t>
      </w:r>
      <w:r w:rsidRPr="009952B0">
        <w:rPr>
          <w:rFonts w:ascii="Times New Roman" w:hAnsi="Times New Roman" w:cs="Times New Roman"/>
          <w:color w:val="7030A0"/>
          <w:sz w:val="28"/>
          <w:szCs w:val="28"/>
        </w:rPr>
        <w:t>(</w:t>
      </w:r>
      <w:hyperlink r:id="rId23" w:tgtFrame="_blank" w:history="1">
        <w:r w:rsidRPr="009952B0">
          <w:rPr>
            <w:rFonts w:ascii="Times New Roman" w:hAnsi="Times New Roman" w:cs="Times New Roman"/>
            <w:color w:val="7030A0"/>
            <w:sz w:val="28"/>
            <w:szCs w:val="28"/>
            <w:u w:val="single"/>
          </w:rPr>
          <w:t>https://vk.com/profobr57</w:t>
        </w:r>
      </w:hyperlink>
      <w:r w:rsidRPr="009952B0">
        <w:rPr>
          <w:rFonts w:ascii="Times New Roman" w:hAnsi="Times New Roman" w:cs="Times New Roman"/>
          <w:color w:val="7030A0"/>
          <w:sz w:val="28"/>
          <w:szCs w:val="28"/>
        </w:rPr>
        <w:t>).</w:t>
      </w:r>
    </w:p>
    <w:p w:rsidR="007209E8" w:rsidRDefault="007209E8" w:rsidP="007209E8">
      <w:pPr>
        <w:spacing w:after="0" w:line="240" w:lineRule="auto"/>
        <w:ind w:left="17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9E8" w:rsidRDefault="007209E8" w:rsidP="007209E8"/>
    <w:p w:rsidR="007209E8" w:rsidRPr="00C60129" w:rsidRDefault="007209E8" w:rsidP="007209E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12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специалист областной</w:t>
      </w:r>
    </w:p>
    <w:p w:rsidR="007209E8" w:rsidRPr="00C60129" w:rsidRDefault="007209E8" w:rsidP="007209E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1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Профсоюза </w:t>
      </w:r>
    </w:p>
    <w:p w:rsidR="007209E8" w:rsidRPr="00C60129" w:rsidRDefault="007209E8" w:rsidP="007209E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0129">
        <w:rPr>
          <w:rFonts w:ascii="Times New Roman" w:eastAsia="Times New Roman" w:hAnsi="Times New Roman" w:cs="Times New Roman"/>
          <w:sz w:val="28"/>
          <w:szCs w:val="28"/>
          <w:lang w:eastAsia="ru-RU"/>
        </w:rPr>
        <w:t>Н.А. Семенова</w:t>
      </w:r>
    </w:p>
    <w:p w:rsidR="007209E8" w:rsidRDefault="007209E8" w:rsidP="007209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7C13" w:rsidRPr="00BF7C13" w:rsidRDefault="00BF7C13" w:rsidP="00CB3DBB">
      <w:pPr>
        <w:widowControl w:val="0"/>
        <w:tabs>
          <w:tab w:val="left" w:pos="5702"/>
        </w:tabs>
        <w:autoSpaceDE w:val="0"/>
        <w:autoSpaceDN w:val="0"/>
        <w:spacing w:after="0" w:line="240" w:lineRule="auto"/>
        <w:ind w:firstLine="851"/>
        <w:rPr>
          <w:rFonts w:ascii="Cambria" w:eastAsia="Times New Roman" w:hAnsi="Times New Roman" w:cs="Times New Roman"/>
          <w:sz w:val="20"/>
          <w:szCs w:val="24"/>
        </w:rPr>
      </w:pPr>
    </w:p>
    <w:sectPr w:rsidR="00BF7C13" w:rsidRPr="00BF7C13" w:rsidSect="004949BA">
      <w:headerReference w:type="even" r:id="rId24"/>
      <w:footerReference w:type="even" r:id="rId25"/>
      <w:footerReference w:type="default" r:id="rId26"/>
      <w:pgSz w:w="11910" w:h="16840"/>
      <w:pgMar w:top="851" w:right="995" w:bottom="1418" w:left="1418" w:header="426" w:footer="71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61F" w:rsidRDefault="0066361F">
      <w:pPr>
        <w:spacing w:after="0" w:line="240" w:lineRule="auto"/>
      </w:pPr>
      <w:r>
        <w:separator/>
      </w:r>
    </w:p>
  </w:endnote>
  <w:endnote w:type="continuationSeparator" w:id="0">
    <w:p w:rsidR="0066361F" w:rsidRDefault="00663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8414553"/>
      <w:docPartObj>
        <w:docPartGallery w:val="Page Numbers (Bottom of Page)"/>
        <w:docPartUnique/>
      </w:docPartObj>
    </w:sdtPr>
    <w:sdtEndPr/>
    <w:sdtContent>
      <w:p w:rsidR="00A53F53" w:rsidRDefault="00BF7C13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53F53" w:rsidRDefault="0066361F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311361"/>
      <w:docPartObj>
        <w:docPartGallery w:val="Page Numbers (Bottom of Page)"/>
        <w:docPartUnique/>
      </w:docPartObj>
    </w:sdtPr>
    <w:sdtEndPr/>
    <w:sdtContent>
      <w:p w:rsidR="00A53F53" w:rsidRDefault="00BF7C13" w:rsidP="003A6D6B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17B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61F" w:rsidRDefault="0066361F">
      <w:pPr>
        <w:spacing w:after="0" w:line="240" w:lineRule="auto"/>
      </w:pPr>
      <w:r>
        <w:separator/>
      </w:r>
    </w:p>
  </w:footnote>
  <w:footnote w:type="continuationSeparator" w:id="0">
    <w:p w:rsidR="0066361F" w:rsidRDefault="00663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67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468"/>
    </w:tblGrid>
    <w:tr w:rsidR="00A53F53" w:rsidRPr="00ED5CEE" w:rsidTr="00BF7C13">
      <w:trPr>
        <w:trHeight w:val="288"/>
      </w:trPr>
      <w:sdt>
        <w:sdtPr>
          <w:rPr>
            <w:rFonts w:ascii="Cambria" w:hAnsi="Cambria"/>
            <w:color w:val="548DD4"/>
            <w:szCs w:val="36"/>
          </w:rPr>
          <w:alias w:val="Заголовок"/>
          <w:id w:val="-1140492474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>
          <w:rPr>
            <w:rFonts w:ascii="Times New Roman" w:hAnsi="Times New Roman"/>
            <w:color w:val="auto"/>
            <w:szCs w:val="22"/>
          </w:rPr>
        </w:sdtEndPr>
        <w:sdtContent>
          <w:tc>
            <w:tcPr>
              <w:tcW w:w="9469" w:type="dxa"/>
            </w:tcPr>
            <w:p w:rsidR="00A53F53" w:rsidRPr="00BF7C13" w:rsidRDefault="00921D4E" w:rsidP="00ED5CEE">
              <w:pPr>
                <w:pStyle w:val="a5"/>
                <w:jc w:val="right"/>
                <w:rPr>
                  <w:rFonts w:ascii="Cambria" w:hAnsi="Cambria"/>
                  <w:szCs w:val="36"/>
                </w:rPr>
              </w:pPr>
              <w:r>
                <w:rPr>
                  <w:rFonts w:ascii="Cambria" w:hAnsi="Cambria"/>
                  <w:color w:val="548DD4"/>
                  <w:szCs w:val="36"/>
                </w:rPr>
                <w:t xml:space="preserve">     </w:t>
              </w:r>
            </w:p>
          </w:tc>
        </w:sdtContent>
      </w:sdt>
    </w:tr>
  </w:tbl>
  <w:p w:rsidR="00A53F53" w:rsidRDefault="0066361F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C47"/>
    <w:rsid w:val="00042A66"/>
    <w:rsid w:val="00113967"/>
    <w:rsid w:val="001417B3"/>
    <w:rsid w:val="001B2863"/>
    <w:rsid w:val="002A0C07"/>
    <w:rsid w:val="002A4C47"/>
    <w:rsid w:val="002D2208"/>
    <w:rsid w:val="003164CC"/>
    <w:rsid w:val="003E3ED3"/>
    <w:rsid w:val="004949BA"/>
    <w:rsid w:val="004B6D8E"/>
    <w:rsid w:val="00503A7D"/>
    <w:rsid w:val="005274D9"/>
    <w:rsid w:val="00592AB1"/>
    <w:rsid w:val="00600C66"/>
    <w:rsid w:val="0066361F"/>
    <w:rsid w:val="00664BFA"/>
    <w:rsid w:val="00664D7B"/>
    <w:rsid w:val="006B53FC"/>
    <w:rsid w:val="006D5EAE"/>
    <w:rsid w:val="00705F8C"/>
    <w:rsid w:val="007209E8"/>
    <w:rsid w:val="0076346E"/>
    <w:rsid w:val="007A7119"/>
    <w:rsid w:val="008752CE"/>
    <w:rsid w:val="008E3207"/>
    <w:rsid w:val="008F3FD5"/>
    <w:rsid w:val="00913D5F"/>
    <w:rsid w:val="00921D4E"/>
    <w:rsid w:val="009733C2"/>
    <w:rsid w:val="009C4F06"/>
    <w:rsid w:val="00A81E5C"/>
    <w:rsid w:val="00BB3B4E"/>
    <w:rsid w:val="00BB5324"/>
    <w:rsid w:val="00BE2118"/>
    <w:rsid w:val="00BE7C59"/>
    <w:rsid w:val="00BF7C13"/>
    <w:rsid w:val="00C1698D"/>
    <w:rsid w:val="00C468D5"/>
    <w:rsid w:val="00C929A2"/>
    <w:rsid w:val="00CA5B5C"/>
    <w:rsid w:val="00CB3DBB"/>
    <w:rsid w:val="00CE1BCF"/>
    <w:rsid w:val="00CE2F6C"/>
    <w:rsid w:val="00D379AB"/>
    <w:rsid w:val="00D47F57"/>
    <w:rsid w:val="00DD7773"/>
    <w:rsid w:val="00E66B42"/>
    <w:rsid w:val="00EF2656"/>
    <w:rsid w:val="00F66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BF7C1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BF7C13"/>
  </w:style>
  <w:style w:type="paragraph" w:styleId="a5">
    <w:name w:val="header"/>
    <w:basedOn w:val="a"/>
    <w:link w:val="a6"/>
    <w:uiPriority w:val="99"/>
    <w:unhideWhenUsed/>
    <w:rsid w:val="00BF7C13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BF7C13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BF7C13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BF7C13"/>
    <w:rPr>
      <w:rFonts w:ascii="Times New Roman" w:eastAsia="Times New Roman" w:hAnsi="Times New Roman" w:cs="Times New Roman"/>
    </w:rPr>
  </w:style>
  <w:style w:type="paragraph" w:styleId="a9">
    <w:name w:val="No Spacing"/>
    <w:uiPriority w:val="1"/>
    <w:qFormat/>
    <w:rsid w:val="00BF7C1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a">
    <w:name w:val="Hyperlink"/>
    <w:basedOn w:val="a0"/>
    <w:uiPriority w:val="99"/>
    <w:semiHidden/>
    <w:unhideWhenUsed/>
    <w:rsid w:val="009733C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BF7C1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BF7C13"/>
  </w:style>
  <w:style w:type="paragraph" w:styleId="a5">
    <w:name w:val="header"/>
    <w:basedOn w:val="a"/>
    <w:link w:val="a6"/>
    <w:uiPriority w:val="99"/>
    <w:unhideWhenUsed/>
    <w:rsid w:val="00BF7C13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BF7C13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BF7C13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BF7C13"/>
    <w:rPr>
      <w:rFonts w:ascii="Times New Roman" w:eastAsia="Times New Roman" w:hAnsi="Times New Roman" w:cs="Times New Roman"/>
    </w:rPr>
  </w:style>
  <w:style w:type="paragraph" w:styleId="a9">
    <w:name w:val="No Spacing"/>
    <w:uiPriority w:val="1"/>
    <w:qFormat/>
    <w:rsid w:val="00BF7C1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a">
    <w:name w:val="Hyperlink"/>
    <w:basedOn w:val="a0"/>
    <w:uiPriority w:val="99"/>
    <w:semiHidden/>
    <w:unhideWhenUsed/>
    <w:rsid w:val="009733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vk.com/profobr57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3142</Words>
  <Characters>17914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2021-12-14T13:12:00Z</cp:lastPrinted>
  <dcterms:created xsi:type="dcterms:W3CDTF">2021-12-29T13:21:00Z</dcterms:created>
  <dcterms:modified xsi:type="dcterms:W3CDTF">2021-12-29T13:21:00Z</dcterms:modified>
</cp:coreProperties>
</file>